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BFE" w:rsidRPr="00642BB8" w:rsidRDefault="00487BFE" w:rsidP="002E40C8">
      <w:pPr>
        <w:tabs>
          <w:tab w:val="left" w:pos="0"/>
        </w:tabs>
        <w:ind w:right="-1"/>
        <w:jc w:val="both"/>
        <w:rPr>
          <w:bCs/>
          <w:shd w:val="clear" w:color="auto" w:fill="FFFFFF"/>
          <w:lang w:val="en-US"/>
        </w:rPr>
      </w:pPr>
    </w:p>
    <w:p w:rsidR="00E16119" w:rsidRDefault="00E16119" w:rsidP="002E40C8">
      <w:pPr>
        <w:tabs>
          <w:tab w:val="left" w:pos="0"/>
        </w:tabs>
        <w:ind w:right="-1"/>
        <w:jc w:val="both"/>
        <w:rPr>
          <w:shd w:val="clear" w:color="auto" w:fill="FFFFFF"/>
          <w:lang w:val="en-GB"/>
        </w:rPr>
      </w:pPr>
      <w:r>
        <w:rPr>
          <w:b/>
          <w:bCs/>
          <w:shd w:val="clear" w:color="auto" w:fill="FFFFFF"/>
          <w:lang w:val="en-GB"/>
        </w:rPr>
        <w:t>Georgi Mitrinov</w:t>
      </w:r>
    </w:p>
    <w:p w:rsidR="00E16119" w:rsidRDefault="00E16119" w:rsidP="002E40C8">
      <w:pPr>
        <w:tabs>
          <w:tab w:val="left" w:pos="0"/>
        </w:tabs>
        <w:ind w:right="-1"/>
        <w:jc w:val="both"/>
        <w:rPr>
          <w:b/>
          <w:bCs/>
          <w:lang w:val="en-GB"/>
        </w:rPr>
      </w:pPr>
      <w:r>
        <w:rPr>
          <w:shd w:val="clear" w:color="auto" w:fill="FFFFFF"/>
          <w:lang w:val="en-GB"/>
        </w:rPr>
        <w:t>(</w:t>
      </w:r>
      <w:smartTag w:uri="urn:schemas-microsoft-com:office:smarttags" w:element="City">
        <w:smartTag w:uri="urn:schemas-microsoft-com:office:smarttags" w:element="place">
          <w:r>
            <w:rPr>
              <w:shd w:val="clear" w:color="auto" w:fill="FFFFFF"/>
              <w:lang w:val="en-GB"/>
            </w:rPr>
            <w:t>Sofia</w:t>
          </w:r>
        </w:smartTag>
      </w:smartTag>
      <w:r>
        <w:rPr>
          <w:shd w:val="clear" w:color="auto" w:fill="FFFFFF"/>
          <w:lang w:val="en-GB"/>
        </w:rPr>
        <w:t xml:space="preserve">, Institute for Bulgarian Language (IBL), </w:t>
      </w:r>
      <w:smartTag w:uri="urn:schemas-microsoft-com:office:smarttags" w:element="place">
        <w:smartTag w:uri="urn:schemas-microsoft-com:office:smarttags" w:element="PlaceName">
          <w:r>
            <w:rPr>
              <w:shd w:val="clear" w:color="auto" w:fill="FFFFFF"/>
              <w:lang w:val="en-GB"/>
            </w:rPr>
            <w:t>Bulgarian</w:t>
          </w:r>
        </w:smartTag>
        <w:r>
          <w:rPr>
            <w:shd w:val="clear" w:color="auto" w:fill="FFFFFF"/>
            <w:lang w:val="en-GB"/>
          </w:rPr>
          <w:t xml:space="preserve"> </w:t>
        </w:r>
        <w:smartTag w:uri="urn:schemas-microsoft-com:office:smarttags" w:element="PlaceType">
          <w:r>
            <w:rPr>
              <w:shd w:val="clear" w:color="auto" w:fill="FFFFFF"/>
              <w:lang w:val="en-GB"/>
            </w:rPr>
            <w:t>Academy</w:t>
          </w:r>
        </w:smartTag>
      </w:smartTag>
      <w:r>
        <w:rPr>
          <w:shd w:val="clear" w:color="auto" w:fill="FFFFFF"/>
          <w:lang w:val="en-GB"/>
        </w:rPr>
        <w:t xml:space="preserve"> of Sciences)</w:t>
      </w:r>
    </w:p>
    <w:p w:rsidR="00E16119" w:rsidRDefault="00E16119" w:rsidP="002E40C8">
      <w:pPr>
        <w:rPr>
          <w:b/>
          <w:bCs/>
          <w:lang w:val="en-GB"/>
        </w:rPr>
      </w:pPr>
    </w:p>
    <w:p w:rsidR="003456D3" w:rsidRDefault="003456D3" w:rsidP="002E40C8">
      <w:pPr>
        <w:rPr>
          <w:b/>
          <w:bCs/>
          <w:lang w:val="en-GB"/>
        </w:rPr>
      </w:pPr>
    </w:p>
    <w:p w:rsidR="00E16119" w:rsidRPr="003456D3" w:rsidRDefault="00E16119" w:rsidP="002E40C8">
      <w:pPr>
        <w:rPr>
          <w:sz w:val="28"/>
          <w:szCs w:val="28"/>
          <w:lang w:val="en-GB"/>
        </w:rPr>
      </w:pPr>
      <w:r w:rsidRPr="003456D3">
        <w:rPr>
          <w:b/>
          <w:bCs/>
          <w:sz w:val="28"/>
          <w:szCs w:val="28"/>
          <w:lang w:val="en-GB"/>
        </w:rPr>
        <w:t>The Episode of the Sfouggato Miracle in the Sermon on the Martyrdom and Miracles of St. George the Victor in the Raykovski Damaskin</w:t>
      </w:r>
    </w:p>
    <w:p w:rsidR="00E16119" w:rsidRDefault="00E16119" w:rsidP="002E40C8">
      <w:pPr>
        <w:rPr>
          <w:lang w:val="en-GB"/>
        </w:rPr>
      </w:pPr>
      <w:bookmarkStart w:id="0" w:name="_GoBack"/>
      <w:bookmarkEnd w:id="0"/>
    </w:p>
    <w:p w:rsidR="00E16119" w:rsidRPr="002E40C8" w:rsidRDefault="00E16119" w:rsidP="002E40C8">
      <w:pPr>
        <w:rPr>
          <w:lang w:val="en-US"/>
        </w:rPr>
      </w:pPr>
      <w:r w:rsidRPr="003456D3">
        <w:rPr>
          <w:i/>
          <w:lang w:val="en-GB"/>
        </w:rPr>
        <w:t>Abstract</w:t>
      </w:r>
      <w:r w:rsidR="003456D3">
        <w:t xml:space="preserve">: </w:t>
      </w:r>
      <w:r>
        <w:rPr>
          <w:lang w:val="en-GB"/>
        </w:rPr>
        <w:t>This paper deals with the episode describing the Sfouggato Miracle in the Sermon on the Martyrdom and Miracles of St. George the Victor in the Raykovski Damaskin. The author compares material from Modern Bulgarian damaskins belonging to different types and dated from different periods, even from late Modern Bulgarian damaskins written in Greek script, such as the Raykovski Damaskin. The juxtaposition reveals that the different copies and the different translations from Greek sources share many common features.</w:t>
      </w:r>
    </w:p>
    <w:p w:rsidR="00E16119" w:rsidRPr="00E16119" w:rsidRDefault="00E16119" w:rsidP="002E40C8">
      <w:pPr>
        <w:rPr>
          <w:b/>
          <w:lang w:val="ru-RU"/>
        </w:rPr>
      </w:pPr>
    </w:p>
    <w:p w:rsidR="00E16119" w:rsidRDefault="00E16119" w:rsidP="002E40C8">
      <w:pPr>
        <w:rPr>
          <w:b/>
          <w:lang w:val="en-US"/>
        </w:rPr>
      </w:pPr>
    </w:p>
    <w:p w:rsidR="00275EFF" w:rsidRDefault="00275EFF" w:rsidP="002E40C8">
      <w:pPr>
        <w:rPr>
          <w:b/>
        </w:rPr>
      </w:pPr>
    </w:p>
    <w:p w:rsidR="00451550" w:rsidRPr="005B6DDD" w:rsidRDefault="00451550" w:rsidP="002E40C8">
      <w:pPr>
        <w:rPr>
          <w:b/>
        </w:rPr>
      </w:pPr>
      <w:r w:rsidRPr="005B6DDD">
        <w:rPr>
          <w:b/>
        </w:rPr>
        <w:t>Георги Митринов</w:t>
      </w:r>
    </w:p>
    <w:p w:rsidR="00451550" w:rsidRPr="005B6DDD" w:rsidRDefault="00451550" w:rsidP="002E40C8">
      <w:r>
        <w:t>(София, И</w:t>
      </w:r>
      <w:r w:rsidR="00AB6E14">
        <w:t>нститут за български език</w:t>
      </w:r>
      <w:r>
        <w:t>, БАН)</w:t>
      </w:r>
    </w:p>
    <w:p w:rsidR="00451550" w:rsidRDefault="00451550" w:rsidP="002E40C8">
      <w:pPr>
        <w:jc w:val="center"/>
      </w:pPr>
    </w:p>
    <w:p w:rsidR="00451550" w:rsidRDefault="00451550" w:rsidP="002E40C8">
      <w:pPr>
        <w:jc w:val="center"/>
      </w:pPr>
    </w:p>
    <w:p w:rsidR="0060694F" w:rsidRPr="002E40C8" w:rsidRDefault="00451550" w:rsidP="002E40C8">
      <w:pPr>
        <w:rPr>
          <w:b/>
          <w:sz w:val="28"/>
          <w:szCs w:val="28"/>
          <w:lang w:val="en-US"/>
        </w:rPr>
      </w:pPr>
      <w:r w:rsidRPr="005B6DDD">
        <w:rPr>
          <w:b/>
          <w:sz w:val="28"/>
          <w:szCs w:val="28"/>
        </w:rPr>
        <w:t xml:space="preserve">Епизодът </w:t>
      </w:r>
      <w:r w:rsidRPr="00275EFF">
        <w:rPr>
          <w:b/>
          <w:i/>
          <w:sz w:val="28"/>
          <w:szCs w:val="28"/>
        </w:rPr>
        <w:t>Чудото със сфунгатото</w:t>
      </w:r>
      <w:r w:rsidRPr="005B6DDD">
        <w:rPr>
          <w:b/>
          <w:sz w:val="28"/>
          <w:szCs w:val="28"/>
        </w:rPr>
        <w:t xml:space="preserve"> от Словото за мъченията и чудесата на св. Георги в Райковския дамаскин</w:t>
      </w:r>
    </w:p>
    <w:p w:rsidR="0060694F" w:rsidRPr="005F73F0" w:rsidRDefault="0060694F" w:rsidP="002E40C8">
      <w:pPr>
        <w:rPr>
          <w:lang w:val="ru-RU"/>
        </w:rPr>
      </w:pPr>
    </w:p>
    <w:p w:rsidR="0060694F" w:rsidRDefault="0060694F" w:rsidP="002E40C8">
      <w:r w:rsidRPr="005F73F0">
        <w:rPr>
          <w:lang w:val="ru-RU"/>
        </w:rPr>
        <w:t xml:space="preserve">  </w:t>
      </w:r>
      <w:r>
        <w:t xml:space="preserve"> </w:t>
      </w:r>
      <w:r w:rsidRPr="005F73F0">
        <w:rPr>
          <w:lang w:val="ru-RU"/>
        </w:rPr>
        <w:t xml:space="preserve">      </w:t>
      </w:r>
      <w:r>
        <w:t>Словото за мъченията на св. Георги Победоносец е включено под № 14 в сборника на Дамаскин Студит „Съкровище”</w:t>
      </w:r>
      <w:r w:rsidRPr="005F73F0">
        <w:rPr>
          <w:lang w:val="ru-RU"/>
        </w:rPr>
        <w:t xml:space="preserve"> </w:t>
      </w:r>
      <w:r>
        <w:t>(Демина 1968: 43). По данни на Е. Дьомина, в преводите на църковнославянски език то се открива в почти всички дамаскини от средногорски тип – Рилски, Белградски № 218, Нежински, Еленски, Ханджарски, Костенечки, както и в спадащите към тях Луковитски и Копривщенски № 685. По-рядко се среща в новобългарските дамаскини:</w:t>
      </w:r>
    </w:p>
    <w:p w:rsidR="0060694F" w:rsidRDefault="0060694F" w:rsidP="002E40C8">
      <w:pPr>
        <w:numPr>
          <w:ilvl w:val="0"/>
          <w:numId w:val="1"/>
        </w:numPr>
      </w:pPr>
      <w:r>
        <w:t xml:space="preserve">от </w:t>
      </w:r>
      <w:r>
        <w:rPr>
          <w:lang w:val="en-US"/>
        </w:rPr>
        <w:t>I</w:t>
      </w:r>
      <w:r w:rsidRPr="005F73F0">
        <w:rPr>
          <w:lang w:val="ru-RU"/>
        </w:rPr>
        <w:t xml:space="preserve"> </w:t>
      </w:r>
      <w:r>
        <w:t>новобългарски тип: Тихонравовски, № 1073 НБКМ; Пловдивски № 117; № 721 НБКМ;</w:t>
      </w:r>
    </w:p>
    <w:p w:rsidR="0060694F" w:rsidRDefault="0060694F" w:rsidP="002E40C8">
      <w:pPr>
        <w:numPr>
          <w:ilvl w:val="0"/>
          <w:numId w:val="1"/>
        </w:numPr>
      </w:pPr>
      <w:r>
        <w:t xml:space="preserve">от </w:t>
      </w:r>
      <w:r>
        <w:rPr>
          <w:lang w:val="en-US"/>
        </w:rPr>
        <w:t>II</w:t>
      </w:r>
      <w:r w:rsidRPr="005F73F0">
        <w:rPr>
          <w:lang w:val="ru-RU"/>
        </w:rPr>
        <w:t xml:space="preserve"> </w:t>
      </w:r>
      <w:r>
        <w:t xml:space="preserve">новобългарски тип: Люблянски, Дряновски А, Б; Тревненски, Котленски; </w:t>
      </w:r>
    </w:p>
    <w:p w:rsidR="0060694F" w:rsidRPr="00BC745E" w:rsidRDefault="0060694F" w:rsidP="002E40C8">
      <w:pPr>
        <w:numPr>
          <w:ilvl w:val="0"/>
          <w:numId w:val="1"/>
        </w:numPr>
      </w:pPr>
      <w:r>
        <w:t xml:space="preserve">от </w:t>
      </w:r>
      <w:r>
        <w:rPr>
          <w:lang w:val="en-US"/>
        </w:rPr>
        <w:t>IV</w:t>
      </w:r>
      <w:r w:rsidRPr="005F73F0">
        <w:rPr>
          <w:lang w:val="ru-RU"/>
        </w:rPr>
        <w:t xml:space="preserve"> </w:t>
      </w:r>
      <w:r>
        <w:t>новобългарски тип: Свищовски, Берлински, № 133 ЦМ.</w:t>
      </w:r>
    </w:p>
    <w:p w:rsidR="0060694F" w:rsidRPr="00BC745E" w:rsidRDefault="0060694F" w:rsidP="002E40C8">
      <w:r>
        <w:t>Включено е и в Кичевския (Кърнинския) дамаскин от групата на дамаскините от македонски тип, които са сред най-ранните и също са преведени на църковнославянски език.</w:t>
      </w:r>
    </w:p>
    <w:p w:rsidR="0060694F" w:rsidRDefault="0060694F" w:rsidP="002E40C8">
      <w:r>
        <w:t xml:space="preserve">  </w:t>
      </w:r>
      <w:r w:rsidRPr="005F73F0">
        <w:rPr>
          <w:lang w:val="ru-RU"/>
        </w:rPr>
        <w:t xml:space="preserve">        </w:t>
      </w:r>
      <w:r>
        <w:t xml:space="preserve">Според изследвачката гръцкият оригинал на словото за мъченията на св. Георги в сборника „Съкровище” се състои от 7 части, като част 6 включва „Чудото със сфунгатото” </w:t>
      </w:r>
      <w:r w:rsidRPr="005F73F0">
        <w:rPr>
          <w:lang w:val="ru-RU"/>
        </w:rPr>
        <w:t>(</w:t>
      </w:r>
      <w:r>
        <w:t>Дьомина 1968: 192</w:t>
      </w:r>
      <w:r w:rsidRPr="005F73F0">
        <w:rPr>
          <w:lang w:val="ru-RU"/>
        </w:rPr>
        <w:t>)</w:t>
      </w:r>
      <w:r>
        <w:t xml:space="preserve">. От приложената в изследването сравнителна таблица е видно, че епизодът „Чудото със сфунгатото” не се открива в Луковитския, Копривщенския № 685, Люблянския дамаскин (с. 192). Тук е допусната грешка, тъй като в Люблянския дамаскин епизодът е включен (Аргиров 1896: 528-529). Или може би става въпрос за печатна грешка и разместване на номера в показаната сравнителна таблица. </w:t>
      </w:r>
      <w:r w:rsidRPr="000F29C5">
        <w:t>Д</w:t>
      </w:r>
      <w:r>
        <w:t>ьомина отбелязва, че епизодът</w:t>
      </w:r>
      <w:r w:rsidR="00BA66CA">
        <w:t xml:space="preserve"> присъства и в К</w:t>
      </w:r>
      <w:r>
        <w:t>остенечкия дамаск</w:t>
      </w:r>
      <w:r w:rsidR="000F29C5">
        <w:t>ин, макар текстът да е разкъсан</w:t>
      </w:r>
      <w:r>
        <w:t xml:space="preserve"> на отделни листа, като част от тях е загубена, но от последните епизоди </w:t>
      </w:r>
      <w:r w:rsidRPr="005F73F0">
        <w:rPr>
          <w:lang w:val="ru-RU"/>
        </w:rPr>
        <w:t>(</w:t>
      </w:r>
      <w:r>
        <w:t>чудото със сфунгатото и поучението</w:t>
      </w:r>
      <w:r w:rsidRPr="005F73F0">
        <w:rPr>
          <w:lang w:val="ru-RU"/>
        </w:rPr>
        <w:t>)</w:t>
      </w:r>
      <w:r>
        <w:t xml:space="preserve"> се е запазил един лист, залепен на задната корица на ръкописа </w:t>
      </w:r>
      <w:r w:rsidRPr="005F73F0">
        <w:rPr>
          <w:lang w:val="ru-RU"/>
        </w:rPr>
        <w:t>(</w:t>
      </w:r>
      <w:r>
        <w:t>с. 193</w:t>
      </w:r>
      <w:r w:rsidRPr="005F73F0">
        <w:rPr>
          <w:lang w:val="ru-RU"/>
        </w:rPr>
        <w:t>)</w:t>
      </w:r>
      <w:r>
        <w:t xml:space="preserve">. Така тя отхвърля мнението на Б. Велчева за липсата на чудото със сфунгатото в тоя сборник </w:t>
      </w:r>
      <w:r w:rsidRPr="005F73F0">
        <w:rPr>
          <w:lang w:val="ru-RU"/>
        </w:rPr>
        <w:t>(</w:t>
      </w:r>
      <w:r>
        <w:t>Велчева 1961: 404</w:t>
      </w:r>
      <w:r w:rsidRPr="005F73F0">
        <w:rPr>
          <w:lang w:val="ru-RU"/>
        </w:rPr>
        <w:t>)</w:t>
      </w:r>
      <w:r>
        <w:t xml:space="preserve">. </w:t>
      </w:r>
    </w:p>
    <w:p w:rsidR="0060694F" w:rsidRDefault="0060694F" w:rsidP="002E40C8">
      <w:r>
        <w:lastRenderedPageBreak/>
        <w:t xml:space="preserve">   </w:t>
      </w:r>
      <w:r>
        <w:rPr>
          <w:lang w:val="ru-RU"/>
        </w:rPr>
        <w:t xml:space="preserve">      </w:t>
      </w:r>
      <w:r>
        <w:t>В изследването си руската изследователка сравнява откъс от текста на епизода „Чудото със сфунгатото” от Тихонравовския, Люблянския, Еленския</w:t>
      </w:r>
      <w:r w:rsidRPr="000A0DE5">
        <w:rPr>
          <w:lang w:val="ru-RU"/>
        </w:rPr>
        <w:t xml:space="preserve"> </w:t>
      </w:r>
      <w:r>
        <w:t xml:space="preserve">дамаскин и от дамаскин № 133 ЦМ </w:t>
      </w:r>
      <w:r w:rsidRPr="005F73F0">
        <w:rPr>
          <w:lang w:val="ru-RU"/>
        </w:rPr>
        <w:t>(</w:t>
      </w:r>
      <w:r>
        <w:t>с. 194</w:t>
      </w:r>
      <w:r w:rsidRPr="005F73F0">
        <w:rPr>
          <w:lang w:val="ru-RU"/>
        </w:rPr>
        <w:t>)</w:t>
      </w:r>
      <w:r>
        <w:t>, т.е. съпоставя текстовете в трите новобългарски редакции на дамаскините.</w:t>
      </w:r>
    </w:p>
    <w:p w:rsidR="0060694F" w:rsidRPr="00034835" w:rsidRDefault="0060694F" w:rsidP="002E40C8">
      <w:r>
        <w:t xml:space="preserve">  </w:t>
      </w:r>
      <w:r w:rsidRPr="005F73F0">
        <w:rPr>
          <w:lang w:val="ru-RU"/>
        </w:rPr>
        <w:t xml:space="preserve">       </w:t>
      </w:r>
      <w:r>
        <w:t xml:space="preserve">Епизодът „Чудото със сфунгатото” се открива и в Райковския дамаскин, създаден в средата на </w:t>
      </w:r>
      <w:r>
        <w:rPr>
          <w:lang w:val="en-US"/>
        </w:rPr>
        <w:t>XIX</w:t>
      </w:r>
      <w:r w:rsidRPr="00307CD4">
        <w:rPr>
          <w:lang w:val="ru-RU"/>
        </w:rPr>
        <w:t xml:space="preserve"> </w:t>
      </w:r>
      <w:r>
        <w:t>в., като част от словото за чудесата на св. Георги: Сло</w:t>
      </w:r>
      <w:r>
        <w:t>ву ка</w:t>
      </w:r>
      <w:r>
        <w:t>зува заради</w:t>
      </w:r>
      <w:r>
        <w:t> сфети</w:t>
      </w:r>
      <w:r>
        <w:t> Гео</w:t>
      </w:r>
      <w:r>
        <w:t>рги чуда</w:t>
      </w:r>
      <w:r>
        <w:t>та му</w:t>
      </w:r>
      <w:r w:rsidRPr="00576CB9">
        <w:t xml:space="preserve"> -</w:t>
      </w:r>
      <w:r>
        <w:t xml:space="preserve"> л. 28. </w:t>
      </w:r>
      <w:r w:rsidRPr="004A10C8">
        <w:t>(</w:t>
      </w:r>
      <w:r>
        <w:t>Митринов 2005: 68):</w:t>
      </w:r>
    </w:p>
    <w:p w:rsidR="0060694F" w:rsidRPr="003E37FE" w:rsidRDefault="0060694F" w:rsidP="002E40C8">
      <w:pPr>
        <w:rPr>
          <w:b/>
          <w:i/>
        </w:rPr>
      </w:pPr>
      <w:r w:rsidRPr="003E37FE">
        <w:rPr>
          <w:i/>
        </w:rPr>
        <w:t>И дру</w:t>
      </w:r>
      <w:r w:rsidRPr="003E37FE">
        <w:rPr>
          <w:i/>
        </w:rPr>
        <w:t>гу чу</w:t>
      </w:r>
      <w:r w:rsidRPr="003E37FE">
        <w:rPr>
          <w:i/>
        </w:rPr>
        <w:t>ду сто</w:t>
      </w:r>
      <w:r w:rsidRPr="003E37FE">
        <w:rPr>
          <w:i/>
        </w:rPr>
        <w:t>ри сфети</w:t>
      </w:r>
      <w:r w:rsidRPr="003E37FE">
        <w:rPr>
          <w:i/>
        </w:rPr>
        <w:t> Гео</w:t>
      </w:r>
      <w:r w:rsidRPr="003E37FE">
        <w:rPr>
          <w:i/>
        </w:rPr>
        <w:t>рги, слу</w:t>
      </w:r>
      <w:r w:rsidRPr="003E37FE">
        <w:rPr>
          <w:i/>
        </w:rPr>
        <w:t>шеите бл. хр., ала</w:t>
      </w:r>
      <w:r w:rsidRPr="003E37FE">
        <w:rPr>
          <w:i/>
        </w:rPr>
        <w:t> хе</w:t>
      </w:r>
      <w:r w:rsidRPr="003E37FE">
        <w:rPr>
          <w:i/>
        </w:rPr>
        <w:t>м / чу</w:t>
      </w:r>
      <w:r w:rsidRPr="003E37FE">
        <w:rPr>
          <w:i/>
        </w:rPr>
        <w:t>дну, хе</w:t>
      </w:r>
      <w:r w:rsidRPr="003E37FE">
        <w:rPr>
          <w:i/>
        </w:rPr>
        <w:t>м саи</w:t>
      </w:r>
      <w:r w:rsidRPr="003E37FE">
        <w:rPr>
          <w:i/>
        </w:rPr>
        <w:t>рну и духо</w:t>
      </w:r>
      <w:r w:rsidRPr="003E37FE">
        <w:rPr>
          <w:i/>
        </w:rPr>
        <w:t>да кату на шека</w:t>
      </w:r>
      <w:r w:rsidRPr="003E37FE">
        <w:rPr>
          <w:i/>
        </w:rPr>
        <w:t>.</w:t>
      </w:r>
      <w:r w:rsidR="003D3872" w:rsidRPr="003E37FE">
        <w:rPr>
          <w:i/>
        </w:rPr>
        <w:t xml:space="preserve"> </w:t>
      </w:r>
      <w:r w:rsidRPr="003E37FE">
        <w:rPr>
          <w:i/>
        </w:rPr>
        <w:t>На Памфлагони</w:t>
      </w:r>
      <w:r w:rsidRPr="003E37FE">
        <w:rPr>
          <w:i/>
        </w:rPr>
        <w:t>е, дету ка</w:t>
      </w:r>
      <w:r w:rsidRPr="003E37FE">
        <w:rPr>
          <w:i/>
        </w:rPr>
        <w:t>зувахме па</w:t>
      </w:r>
      <w:r w:rsidRPr="003E37FE">
        <w:rPr>
          <w:i/>
        </w:rPr>
        <w:t>рен, имеше една</w:t>
      </w:r>
      <w:r w:rsidRPr="003E37FE">
        <w:rPr>
          <w:i/>
        </w:rPr>
        <w:t> че</w:t>
      </w:r>
      <w:r w:rsidRPr="003E37FE">
        <w:rPr>
          <w:i/>
        </w:rPr>
        <w:t>рква / сфете</w:t>
      </w:r>
      <w:r w:rsidRPr="003E37FE">
        <w:rPr>
          <w:i/>
        </w:rPr>
        <w:t>кму Гео</w:t>
      </w:r>
      <w:r w:rsidRPr="003E37FE">
        <w:rPr>
          <w:i/>
        </w:rPr>
        <w:t>рги, ма</w:t>
      </w:r>
      <w:r w:rsidRPr="003E37FE">
        <w:rPr>
          <w:i/>
        </w:rPr>
        <w:t>лку бе</w:t>
      </w:r>
      <w:r w:rsidRPr="003E37FE">
        <w:rPr>
          <w:i/>
        </w:rPr>
        <w:t>ше развале</w:t>
      </w:r>
      <w:r w:rsidRPr="003E37FE">
        <w:rPr>
          <w:i/>
        </w:rPr>
        <w:t>ну на</w:t>
      </w:r>
      <w:r w:rsidRPr="003E37FE">
        <w:rPr>
          <w:i/>
        </w:rPr>
        <w:t> край на</w:t>
      </w:r>
      <w:r w:rsidRPr="003E37FE">
        <w:rPr>
          <w:i/>
        </w:rPr>
        <w:t> се</w:t>
      </w:r>
      <w:r w:rsidRPr="003E37FE">
        <w:rPr>
          <w:i/>
        </w:rPr>
        <w:t>лу. Па</w:t>
      </w:r>
      <w:r w:rsidRPr="003E37FE">
        <w:rPr>
          <w:i/>
        </w:rPr>
        <w:t>к сфети</w:t>
      </w:r>
      <w:r w:rsidRPr="003E37FE">
        <w:rPr>
          <w:i/>
        </w:rPr>
        <w:t> Гео</w:t>
      </w:r>
      <w:r w:rsidRPr="003E37FE">
        <w:rPr>
          <w:i/>
        </w:rPr>
        <w:t>рги иштеше не</w:t>
      </w:r>
      <w:r w:rsidRPr="003E37FE">
        <w:rPr>
          <w:i/>
        </w:rPr>
        <w:t>гувата че</w:t>
      </w:r>
      <w:r w:rsidRPr="003E37FE">
        <w:rPr>
          <w:i/>
        </w:rPr>
        <w:t>рква да е сто</w:t>
      </w:r>
      <w:r w:rsidRPr="003E37FE">
        <w:rPr>
          <w:i/>
        </w:rPr>
        <w:t>- / ри. Затува</w:t>
      </w:r>
      <w:r w:rsidRPr="003E37FE">
        <w:rPr>
          <w:i/>
        </w:rPr>
        <w:t> слу</w:t>
      </w:r>
      <w:r w:rsidRPr="003E37FE">
        <w:rPr>
          <w:i/>
        </w:rPr>
        <w:t>шеите  да ви</w:t>
      </w:r>
      <w:r w:rsidRPr="003E37FE">
        <w:rPr>
          <w:i/>
        </w:rPr>
        <w:t>дите какво</w:t>
      </w:r>
      <w:r w:rsidRPr="003E37FE">
        <w:rPr>
          <w:i/>
        </w:rPr>
        <w:t> курди</w:t>
      </w:r>
      <w:r w:rsidRPr="003E37FE">
        <w:rPr>
          <w:i/>
        </w:rPr>
        <w:t>саха. Еди</w:t>
      </w:r>
      <w:r w:rsidRPr="003E37FE">
        <w:rPr>
          <w:i/>
        </w:rPr>
        <w:t>н пра</w:t>
      </w:r>
      <w:r w:rsidRPr="003E37FE">
        <w:rPr>
          <w:i/>
        </w:rPr>
        <w:t>зник изле</w:t>
      </w:r>
      <w:r w:rsidRPr="003E37FE">
        <w:rPr>
          <w:i/>
        </w:rPr>
        <w:t>заха иуна</w:t>
      </w:r>
      <w:r w:rsidRPr="003E37FE">
        <w:rPr>
          <w:i/>
        </w:rPr>
        <w:t>ците, та</w:t>
      </w:r>
      <w:r w:rsidRPr="003E37FE">
        <w:rPr>
          <w:i/>
        </w:rPr>
        <w:t>м са сбра</w:t>
      </w:r>
      <w:r w:rsidRPr="003E37FE">
        <w:rPr>
          <w:i/>
        </w:rPr>
        <w:t>ха, та са бо</w:t>
      </w:r>
      <w:r w:rsidRPr="003E37FE">
        <w:rPr>
          <w:i/>
        </w:rPr>
        <w:t>реха / и и тарче</w:t>
      </w:r>
      <w:r w:rsidRPr="003E37FE">
        <w:rPr>
          <w:i/>
        </w:rPr>
        <w:t>ха да ви</w:t>
      </w:r>
      <w:r w:rsidRPr="003E37FE">
        <w:rPr>
          <w:i/>
        </w:rPr>
        <w:t>дет кои</w:t>
      </w:r>
      <w:r w:rsidRPr="003E37FE">
        <w:rPr>
          <w:i/>
        </w:rPr>
        <w:t> ште да прива</w:t>
      </w:r>
      <w:r w:rsidRPr="003E37FE">
        <w:rPr>
          <w:i/>
        </w:rPr>
        <w:t>ри  и са бо</w:t>
      </w:r>
      <w:r w:rsidRPr="003E37FE">
        <w:rPr>
          <w:i/>
        </w:rPr>
        <w:t>реха да ви</w:t>
      </w:r>
      <w:r w:rsidRPr="003E37FE">
        <w:rPr>
          <w:i/>
        </w:rPr>
        <w:t>дет кои</w:t>
      </w:r>
      <w:r w:rsidRPr="003E37FE">
        <w:rPr>
          <w:i/>
        </w:rPr>
        <w:t> е по-е</w:t>
      </w:r>
      <w:r w:rsidRPr="003E37FE">
        <w:rPr>
          <w:i/>
        </w:rPr>
        <w:t>к. Еди</w:t>
      </w:r>
      <w:r w:rsidRPr="003E37FE">
        <w:rPr>
          <w:i/>
        </w:rPr>
        <w:t>н ут те</w:t>
      </w:r>
      <w:r w:rsidRPr="003E37FE">
        <w:rPr>
          <w:i/>
        </w:rPr>
        <w:t>е иунаци  ни мо</w:t>
      </w:r>
      <w:r w:rsidRPr="003E37FE">
        <w:rPr>
          <w:i/>
        </w:rPr>
        <w:t>жеше ни</w:t>
      </w:r>
      <w:r w:rsidRPr="003E37FE">
        <w:rPr>
          <w:i/>
        </w:rPr>
        <w:t> да тарчи</w:t>
      </w:r>
      <w:r w:rsidRPr="003E37FE">
        <w:rPr>
          <w:i/>
        </w:rPr>
        <w:t>, / ни да са бо</w:t>
      </w:r>
      <w:r w:rsidRPr="003E37FE">
        <w:rPr>
          <w:i/>
        </w:rPr>
        <w:t>ри. Дру</w:t>
      </w:r>
      <w:r w:rsidRPr="003E37FE">
        <w:rPr>
          <w:i/>
        </w:rPr>
        <w:t>ги иунаци кашмеро</w:t>
      </w:r>
      <w:r w:rsidRPr="003E37FE">
        <w:rPr>
          <w:i/>
        </w:rPr>
        <w:t>ваха гу  и смее</w:t>
      </w:r>
      <w:r w:rsidRPr="003E37FE">
        <w:rPr>
          <w:i/>
        </w:rPr>
        <w:t>ха му са: ти</w:t>
      </w:r>
      <w:r w:rsidRPr="003E37FE">
        <w:rPr>
          <w:i/>
        </w:rPr>
        <w:t> ни си</w:t>
      </w:r>
      <w:r w:rsidRPr="003E37FE">
        <w:rPr>
          <w:i/>
        </w:rPr>
        <w:t> уна</w:t>
      </w:r>
      <w:r w:rsidRPr="003E37FE">
        <w:rPr>
          <w:i/>
        </w:rPr>
        <w:t>к, ни мо</w:t>
      </w:r>
      <w:r w:rsidRPr="003E37FE">
        <w:rPr>
          <w:i/>
        </w:rPr>
        <w:t>жиш ни</w:t>
      </w:r>
      <w:r w:rsidRPr="003E37FE">
        <w:rPr>
          <w:i/>
        </w:rPr>
        <w:t>ту да са бо</w:t>
      </w:r>
      <w:r w:rsidRPr="003E37FE">
        <w:rPr>
          <w:i/>
        </w:rPr>
        <w:t>риш, ни</w:t>
      </w:r>
      <w:r w:rsidRPr="003E37FE">
        <w:rPr>
          <w:i/>
        </w:rPr>
        <w:t>ту да тар- / чи</w:t>
      </w:r>
      <w:r w:rsidRPr="003E37FE">
        <w:rPr>
          <w:i/>
        </w:rPr>
        <w:t>ш. Не</w:t>
      </w:r>
      <w:r w:rsidRPr="003E37FE">
        <w:rPr>
          <w:i/>
        </w:rPr>
        <w:t>му му дои</w:t>
      </w:r>
      <w:r w:rsidRPr="003E37FE">
        <w:rPr>
          <w:i/>
        </w:rPr>
        <w:t>де кату</w:t>
      </w:r>
      <w:r w:rsidRPr="003E37FE">
        <w:rPr>
          <w:i/>
        </w:rPr>
        <w:t> срамо</w:t>
      </w:r>
      <w:r w:rsidRPr="003E37FE">
        <w:rPr>
          <w:i/>
        </w:rPr>
        <w:t>тну и му дужеле</w:t>
      </w:r>
      <w:r w:rsidRPr="003E37FE">
        <w:rPr>
          <w:i/>
        </w:rPr>
        <w:t> да пла</w:t>
      </w:r>
      <w:r w:rsidRPr="003E37FE">
        <w:rPr>
          <w:i/>
        </w:rPr>
        <w:t>че. Туга</w:t>
      </w:r>
      <w:r w:rsidRPr="003E37FE">
        <w:rPr>
          <w:i/>
        </w:rPr>
        <w:t>ва уба</w:t>
      </w:r>
      <w:r w:rsidRPr="003E37FE">
        <w:rPr>
          <w:i/>
        </w:rPr>
        <w:t>рна са да гле</w:t>
      </w:r>
      <w:r w:rsidRPr="003E37FE">
        <w:rPr>
          <w:i/>
        </w:rPr>
        <w:t>даше на сфете</w:t>
      </w:r>
      <w:r w:rsidRPr="003E37FE">
        <w:rPr>
          <w:i/>
        </w:rPr>
        <w:t>кму Ге- / о</w:t>
      </w:r>
      <w:r w:rsidRPr="003E37FE">
        <w:rPr>
          <w:i/>
        </w:rPr>
        <w:t>рги на развале</w:t>
      </w:r>
      <w:r w:rsidRPr="003E37FE">
        <w:rPr>
          <w:i/>
        </w:rPr>
        <w:t>ната че</w:t>
      </w:r>
      <w:r w:rsidRPr="003E37FE">
        <w:rPr>
          <w:i/>
        </w:rPr>
        <w:t>рквата му и на ку</w:t>
      </w:r>
      <w:r w:rsidRPr="003E37FE">
        <w:rPr>
          <w:i/>
        </w:rPr>
        <w:t>несмата му сфете</w:t>
      </w:r>
      <w:r w:rsidRPr="003E37FE">
        <w:rPr>
          <w:i/>
        </w:rPr>
        <w:t>к Гео</w:t>
      </w:r>
      <w:r w:rsidRPr="003E37FE">
        <w:rPr>
          <w:i/>
        </w:rPr>
        <w:t>рге, де</w:t>
      </w:r>
      <w:r w:rsidRPr="003E37FE">
        <w:rPr>
          <w:i/>
        </w:rPr>
        <w:t>ту бе</w:t>
      </w:r>
      <w:r w:rsidRPr="003E37FE">
        <w:rPr>
          <w:i/>
        </w:rPr>
        <w:t>ше та</w:t>
      </w:r>
      <w:r w:rsidRPr="003E37FE">
        <w:rPr>
          <w:i/>
        </w:rPr>
        <w:t>му и пла</w:t>
      </w:r>
      <w:r w:rsidRPr="003E37FE">
        <w:rPr>
          <w:i/>
        </w:rPr>
        <w:t>чеше и са молеше / на сфети</w:t>
      </w:r>
      <w:r w:rsidRPr="003E37FE">
        <w:rPr>
          <w:i/>
        </w:rPr>
        <w:t> Гео</w:t>
      </w:r>
      <w:r w:rsidRPr="003E37FE">
        <w:rPr>
          <w:i/>
        </w:rPr>
        <w:t>рги. И ре</w:t>
      </w:r>
      <w:r w:rsidRPr="003E37FE">
        <w:rPr>
          <w:i/>
        </w:rPr>
        <w:t>че на сфети</w:t>
      </w:r>
      <w:r w:rsidRPr="003E37FE">
        <w:rPr>
          <w:i/>
        </w:rPr>
        <w:t> Гео</w:t>
      </w:r>
      <w:r w:rsidRPr="003E37FE">
        <w:rPr>
          <w:i/>
        </w:rPr>
        <w:t>рги: по</w:t>
      </w:r>
      <w:r w:rsidRPr="003E37FE">
        <w:rPr>
          <w:i/>
        </w:rPr>
        <w:t>мугни ми и мене да на</w:t>
      </w:r>
      <w:r w:rsidRPr="003E37FE">
        <w:rPr>
          <w:i/>
        </w:rPr>
        <w:t>двием на се</w:t>
      </w:r>
      <w:r w:rsidRPr="003E37FE">
        <w:rPr>
          <w:i/>
        </w:rPr>
        <w:t>е иуна</w:t>
      </w:r>
      <w:r w:rsidRPr="003E37FE">
        <w:rPr>
          <w:i/>
        </w:rPr>
        <w:t>ци и а</w:t>
      </w:r>
      <w:r w:rsidRPr="003E37FE">
        <w:rPr>
          <w:i/>
        </w:rPr>
        <w:t>з ште да на</w:t>
      </w:r>
      <w:r w:rsidRPr="003E37FE">
        <w:rPr>
          <w:i/>
        </w:rPr>
        <w:t>гудем майка ми / да сто</w:t>
      </w:r>
      <w:r w:rsidRPr="003E37FE">
        <w:rPr>
          <w:i/>
        </w:rPr>
        <w:t>ри една</w:t>
      </w:r>
      <w:r w:rsidRPr="003E37FE">
        <w:rPr>
          <w:i/>
        </w:rPr>
        <w:t> парджени</w:t>
      </w:r>
      <w:r w:rsidRPr="003E37FE">
        <w:rPr>
          <w:i/>
        </w:rPr>
        <w:t>ца, едно</w:t>
      </w:r>
      <w:r w:rsidRPr="003E37FE">
        <w:rPr>
          <w:i/>
        </w:rPr>
        <w:t> па</w:t>
      </w:r>
      <w:r w:rsidRPr="003E37FE">
        <w:rPr>
          <w:i/>
        </w:rPr>
        <w:t>ржену ху</w:t>
      </w:r>
      <w:r w:rsidRPr="003E37FE">
        <w:rPr>
          <w:i/>
        </w:rPr>
        <w:t>баву да ти до</w:t>
      </w:r>
      <w:r w:rsidRPr="003E37FE">
        <w:rPr>
          <w:i/>
        </w:rPr>
        <w:t>несам. Ами</w:t>
      </w:r>
      <w:r w:rsidRPr="003E37FE">
        <w:rPr>
          <w:i/>
        </w:rPr>
        <w:t> слу</w:t>
      </w:r>
      <w:r w:rsidRPr="003E37FE">
        <w:rPr>
          <w:i/>
        </w:rPr>
        <w:t>шеите, бл. хр., да ви ка</w:t>
      </w:r>
      <w:r w:rsidRPr="003E37FE">
        <w:rPr>
          <w:i/>
        </w:rPr>
        <w:t>зувам / кутро</w:t>
      </w:r>
      <w:r w:rsidRPr="003E37FE">
        <w:rPr>
          <w:i/>
        </w:rPr>
        <w:t> по</w:t>
      </w:r>
      <w:r w:rsidRPr="003E37FE">
        <w:rPr>
          <w:i/>
        </w:rPr>
        <w:t>ржену: хчу</w:t>
      </w:r>
      <w:r w:rsidRPr="003E37FE">
        <w:rPr>
          <w:i/>
        </w:rPr>
        <w:t>кат еца на тига</w:t>
      </w:r>
      <w:r w:rsidRPr="003E37FE">
        <w:rPr>
          <w:i/>
        </w:rPr>
        <w:t>н и лу</w:t>
      </w:r>
      <w:r w:rsidRPr="003E37FE">
        <w:rPr>
          <w:i/>
        </w:rPr>
        <w:t>к тазе</w:t>
      </w:r>
      <w:r w:rsidRPr="003E37FE">
        <w:rPr>
          <w:i/>
        </w:rPr>
        <w:t> и си</w:t>
      </w:r>
      <w:r w:rsidRPr="003E37FE">
        <w:rPr>
          <w:i/>
        </w:rPr>
        <w:t>пет дру</w:t>
      </w:r>
      <w:r w:rsidRPr="003E37FE">
        <w:rPr>
          <w:i/>
        </w:rPr>
        <w:t>ги ху</w:t>
      </w:r>
      <w:r w:rsidRPr="003E37FE">
        <w:rPr>
          <w:i/>
        </w:rPr>
        <w:t>бави мирисма</w:t>
      </w:r>
      <w:r w:rsidRPr="003E37FE">
        <w:rPr>
          <w:i/>
        </w:rPr>
        <w:t> кату</w:t>
      </w:r>
      <w:r w:rsidRPr="003E37FE">
        <w:rPr>
          <w:i/>
        </w:rPr>
        <w:t> кане</w:t>
      </w:r>
      <w:r w:rsidRPr="003E37FE">
        <w:rPr>
          <w:i/>
        </w:rPr>
        <w:t>ла или па</w:t>
      </w:r>
      <w:r w:rsidRPr="003E37FE">
        <w:rPr>
          <w:i/>
        </w:rPr>
        <w:t>рдже- / ну или</w:t>
      </w:r>
      <w:r w:rsidRPr="003E37FE">
        <w:rPr>
          <w:i/>
        </w:rPr>
        <w:t> мируди</w:t>
      </w:r>
      <w:r w:rsidRPr="003E37FE">
        <w:rPr>
          <w:i/>
        </w:rPr>
        <w:t>йа, дру</w:t>
      </w:r>
      <w:r w:rsidRPr="003E37FE">
        <w:rPr>
          <w:i/>
        </w:rPr>
        <w:t>к де</w:t>
      </w:r>
      <w:r w:rsidRPr="003E37FE">
        <w:rPr>
          <w:i/>
        </w:rPr>
        <w:t>ту мери</w:t>
      </w:r>
      <w:r w:rsidRPr="003E37FE">
        <w:rPr>
          <w:i/>
        </w:rPr>
        <w:t>са ху</w:t>
      </w:r>
      <w:r w:rsidRPr="003E37FE">
        <w:rPr>
          <w:i/>
        </w:rPr>
        <w:t>баву, и гу расба</w:t>
      </w:r>
      <w:r w:rsidRPr="003E37FE">
        <w:rPr>
          <w:i/>
        </w:rPr>
        <w:t>ркат си</w:t>
      </w:r>
      <w:r w:rsidRPr="003E37FE">
        <w:rPr>
          <w:i/>
        </w:rPr>
        <w:t>чкуту на тига</w:t>
      </w:r>
      <w:r w:rsidRPr="003E37FE">
        <w:rPr>
          <w:i/>
        </w:rPr>
        <w:t>нет ма</w:t>
      </w:r>
      <w:r w:rsidRPr="003E37FE">
        <w:rPr>
          <w:i/>
        </w:rPr>
        <w:t>лку на едно</w:t>
      </w:r>
      <w:r w:rsidRPr="003E37FE">
        <w:rPr>
          <w:i/>
        </w:rPr>
        <w:t>, та гу зува</w:t>
      </w:r>
      <w:r w:rsidRPr="003E37FE">
        <w:rPr>
          <w:i/>
        </w:rPr>
        <w:t>т / по</w:t>
      </w:r>
      <w:r w:rsidRPr="003E37FE">
        <w:rPr>
          <w:i/>
        </w:rPr>
        <w:t>ржену. Кату</w:t>
      </w:r>
      <w:r w:rsidRPr="003E37FE">
        <w:rPr>
          <w:i/>
        </w:rPr>
        <w:t> са фта</w:t>
      </w:r>
      <w:r w:rsidRPr="003E37FE">
        <w:rPr>
          <w:i/>
        </w:rPr>
        <w:t>са иуна</w:t>
      </w:r>
      <w:r w:rsidRPr="003E37FE">
        <w:rPr>
          <w:i/>
        </w:rPr>
        <w:t>кат тако</w:t>
      </w:r>
      <w:r w:rsidRPr="003E37FE">
        <w:rPr>
          <w:i/>
        </w:rPr>
        <w:t>ва по</w:t>
      </w:r>
      <w:r w:rsidRPr="003E37FE">
        <w:rPr>
          <w:i/>
        </w:rPr>
        <w:t>рджену да дунесе</w:t>
      </w:r>
      <w:r w:rsidRPr="003E37FE">
        <w:rPr>
          <w:i/>
        </w:rPr>
        <w:t> на сфети</w:t>
      </w:r>
      <w:r w:rsidRPr="003E37FE">
        <w:rPr>
          <w:i/>
        </w:rPr>
        <w:t> Гео</w:t>
      </w:r>
      <w:r w:rsidRPr="003E37FE">
        <w:rPr>
          <w:i/>
        </w:rPr>
        <w:t>рги, ре</w:t>
      </w:r>
      <w:r w:rsidRPr="003E37FE">
        <w:rPr>
          <w:i/>
        </w:rPr>
        <w:t>че на иуна</w:t>
      </w:r>
      <w:r w:rsidRPr="003E37FE">
        <w:rPr>
          <w:i/>
        </w:rPr>
        <w:t>ците… Туга</w:t>
      </w:r>
      <w:r w:rsidRPr="003E37FE">
        <w:rPr>
          <w:i/>
        </w:rPr>
        <w:t>ва тарчешти</w:t>
      </w:r>
      <w:r w:rsidRPr="003E37FE">
        <w:rPr>
          <w:i/>
        </w:rPr>
        <w:t>м ути</w:t>
      </w:r>
      <w:r w:rsidRPr="003E37FE">
        <w:rPr>
          <w:i/>
        </w:rPr>
        <w:t>де на дума</w:t>
      </w:r>
      <w:r w:rsidRPr="003E37FE">
        <w:rPr>
          <w:i/>
        </w:rPr>
        <w:t> му и сто</w:t>
      </w:r>
      <w:r w:rsidRPr="003E37FE">
        <w:rPr>
          <w:i/>
        </w:rPr>
        <w:t>ри / па</w:t>
      </w:r>
      <w:r w:rsidRPr="003E37FE">
        <w:rPr>
          <w:i/>
        </w:rPr>
        <w:t>рженуту де</w:t>
      </w:r>
      <w:r w:rsidRPr="003E37FE">
        <w:rPr>
          <w:i/>
        </w:rPr>
        <w:t>ту са фта</w:t>
      </w:r>
      <w:r w:rsidRPr="003E37FE">
        <w:rPr>
          <w:i/>
        </w:rPr>
        <w:t>са и гу ту</w:t>
      </w:r>
      <w:r w:rsidRPr="003E37FE">
        <w:rPr>
          <w:i/>
        </w:rPr>
        <w:t>ри на една</w:t>
      </w:r>
      <w:r w:rsidRPr="003E37FE">
        <w:rPr>
          <w:i/>
        </w:rPr>
        <w:t> бе</w:t>
      </w:r>
      <w:r w:rsidRPr="003E37FE">
        <w:rPr>
          <w:i/>
        </w:rPr>
        <w:t>ла стра</w:t>
      </w:r>
      <w:r w:rsidRPr="003E37FE">
        <w:rPr>
          <w:i/>
        </w:rPr>
        <w:t>кина и гу уста</w:t>
      </w:r>
      <w:r w:rsidRPr="003E37FE">
        <w:rPr>
          <w:i/>
        </w:rPr>
        <w:t>ви гуре</w:t>
      </w:r>
      <w:r w:rsidRPr="003E37FE">
        <w:rPr>
          <w:i/>
        </w:rPr>
        <w:t>шту упреш сфете</w:t>
      </w:r>
      <w:r w:rsidRPr="003E37FE">
        <w:rPr>
          <w:i/>
        </w:rPr>
        <w:t>кму Гео</w:t>
      </w:r>
      <w:r w:rsidRPr="003E37FE">
        <w:rPr>
          <w:i/>
        </w:rPr>
        <w:t>рги ку</w:t>
      </w:r>
      <w:r w:rsidRPr="003E37FE">
        <w:rPr>
          <w:i/>
        </w:rPr>
        <w:t>несма- / та…</w:t>
      </w:r>
    </w:p>
    <w:p w:rsidR="0060694F" w:rsidRPr="003E37FE" w:rsidRDefault="0060694F" w:rsidP="002E40C8">
      <w:pPr>
        <w:rPr>
          <w:i/>
        </w:rPr>
      </w:pPr>
      <w:r w:rsidRPr="003E37FE">
        <w:rPr>
          <w:i/>
        </w:rPr>
        <w:t>Па</w:t>
      </w:r>
      <w:r w:rsidRPr="003E37FE">
        <w:rPr>
          <w:i/>
        </w:rPr>
        <w:t>к са би</w:t>
      </w:r>
      <w:r w:rsidRPr="003E37FE">
        <w:rPr>
          <w:i/>
        </w:rPr>
        <w:t>ли  и ти</w:t>
      </w:r>
      <w:r w:rsidRPr="003E37FE">
        <w:rPr>
          <w:i/>
        </w:rPr>
        <w:t>йа гла</w:t>
      </w:r>
      <w:r w:rsidRPr="003E37FE">
        <w:rPr>
          <w:i/>
        </w:rPr>
        <w:t>дни, ре</w:t>
      </w:r>
      <w:r w:rsidRPr="003E37FE">
        <w:rPr>
          <w:i/>
        </w:rPr>
        <w:t>кли / между те</w:t>
      </w:r>
      <w:r w:rsidRPr="003E37FE">
        <w:rPr>
          <w:i/>
        </w:rPr>
        <w:t>х: елате бра</w:t>
      </w:r>
      <w:r w:rsidRPr="003E37FE">
        <w:rPr>
          <w:i/>
        </w:rPr>
        <w:t>тийа да еде</w:t>
      </w:r>
      <w:r w:rsidRPr="003E37FE">
        <w:rPr>
          <w:i/>
        </w:rPr>
        <w:t>ме ни</w:t>
      </w:r>
      <w:r w:rsidRPr="003E37FE">
        <w:rPr>
          <w:i/>
        </w:rPr>
        <w:t>йа сува</w:t>
      </w:r>
      <w:r w:rsidRPr="003E37FE">
        <w:rPr>
          <w:i/>
        </w:rPr>
        <w:t> по</w:t>
      </w:r>
      <w:r w:rsidRPr="003E37FE">
        <w:rPr>
          <w:i/>
        </w:rPr>
        <w:t>ржену, бе</w:t>
      </w:r>
      <w:r w:rsidRPr="003E37FE">
        <w:rPr>
          <w:i/>
        </w:rPr>
        <w:t>лки сфети</w:t>
      </w:r>
      <w:r w:rsidRPr="003E37FE">
        <w:rPr>
          <w:i/>
        </w:rPr>
        <w:t> Гео</w:t>
      </w:r>
      <w:r w:rsidRPr="003E37FE">
        <w:rPr>
          <w:i/>
        </w:rPr>
        <w:t>рги по</w:t>
      </w:r>
      <w:r w:rsidRPr="003E37FE">
        <w:rPr>
          <w:i/>
        </w:rPr>
        <w:t>ржануту / да еде</w:t>
      </w:r>
      <w:r w:rsidRPr="003E37FE">
        <w:rPr>
          <w:i/>
        </w:rPr>
        <w:t>, да гу изеде</w:t>
      </w:r>
      <w:r w:rsidRPr="003E37FE">
        <w:rPr>
          <w:i/>
        </w:rPr>
        <w:t>ме, та ага</w:t>
      </w:r>
      <w:r w:rsidRPr="003E37FE">
        <w:rPr>
          <w:i/>
        </w:rPr>
        <w:t> са во</w:t>
      </w:r>
      <w:r w:rsidRPr="003E37FE">
        <w:rPr>
          <w:i/>
        </w:rPr>
        <w:t>рниме ут се</w:t>
      </w:r>
      <w:r w:rsidRPr="003E37FE">
        <w:rPr>
          <w:i/>
        </w:rPr>
        <w:t>лу да и</w:t>
      </w:r>
      <w:r w:rsidRPr="003E37FE">
        <w:rPr>
          <w:i/>
        </w:rPr>
        <w:t>дим на гими</w:t>
      </w:r>
      <w:r w:rsidRPr="003E37FE">
        <w:rPr>
          <w:i/>
        </w:rPr>
        <w:t>ета, да ку</w:t>
      </w:r>
      <w:r w:rsidRPr="003E37FE">
        <w:rPr>
          <w:i/>
        </w:rPr>
        <w:t>пиме ма</w:t>
      </w:r>
      <w:r w:rsidRPr="003E37FE">
        <w:rPr>
          <w:i/>
        </w:rPr>
        <w:t>слу и о</w:t>
      </w:r>
      <w:r w:rsidRPr="003E37FE">
        <w:rPr>
          <w:i/>
        </w:rPr>
        <w:t>сак за сфе- / те</w:t>
      </w:r>
      <w:r w:rsidRPr="003E37FE">
        <w:rPr>
          <w:i/>
        </w:rPr>
        <w:t>к Гео</w:t>
      </w:r>
      <w:r w:rsidRPr="003E37FE">
        <w:rPr>
          <w:i/>
        </w:rPr>
        <w:t>рге за кандила</w:t>
      </w:r>
      <w:r w:rsidRPr="003E37FE">
        <w:rPr>
          <w:i/>
        </w:rPr>
        <w:t>та му и о</w:t>
      </w:r>
      <w:r w:rsidRPr="003E37FE">
        <w:rPr>
          <w:i/>
        </w:rPr>
        <w:t>сак да му дунесе</w:t>
      </w:r>
      <w:r w:rsidRPr="003E37FE">
        <w:rPr>
          <w:i/>
        </w:rPr>
        <w:t>ме ту</w:t>
      </w:r>
      <w:r w:rsidRPr="003E37FE">
        <w:rPr>
          <w:i/>
        </w:rPr>
        <w:t>ка… И се</w:t>
      </w:r>
      <w:r w:rsidRPr="003E37FE">
        <w:rPr>
          <w:i/>
        </w:rPr>
        <w:t>днаха и гу изе</w:t>
      </w:r>
      <w:r w:rsidRPr="003E37FE">
        <w:rPr>
          <w:i/>
        </w:rPr>
        <w:t>даха по</w:t>
      </w:r>
      <w:r w:rsidRPr="003E37FE">
        <w:rPr>
          <w:i/>
        </w:rPr>
        <w:t>рженуту ху</w:t>
      </w:r>
      <w:r w:rsidRPr="003E37FE">
        <w:rPr>
          <w:i/>
        </w:rPr>
        <w:t>бавичку…</w:t>
      </w:r>
    </w:p>
    <w:p w:rsidR="0060694F" w:rsidRPr="003E37FE" w:rsidRDefault="0060694F" w:rsidP="002E40C8">
      <w:pPr>
        <w:rPr>
          <w:i/>
        </w:rPr>
      </w:pPr>
      <w:r w:rsidRPr="003E37FE">
        <w:rPr>
          <w:i/>
        </w:rPr>
        <w:t>…сфети Георги, помугни нам да излезиме и ште да ти платиме порженуту…</w:t>
      </w:r>
    </w:p>
    <w:p w:rsidR="0060694F" w:rsidRPr="003E37FE" w:rsidRDefault="0060694F" w:rsidP="002E40C8">
      <w:pPr>
        <w:rPr>
          <w:i/>
        </w:rPr>
      </w:pPr>
      <w:r w:rsidRPr="003E37FE">
        <w:rPr>
          <w:i/>
        </w:rPr>
        <w:t>Л. 29. И ага</w:t>
      </w:r>
      <w:r w:rsidRPr="003E37FE">
        <w:rPr>
          <w:i/>
        </w:rPr>
        <w:t> изле</w:t>
      </w:r>
      <w:r w:rsidRPr="003E37FE">
        <w:rPr>
          <w:i/>
        </w:rPr>
        <w:t>заха утво</w:t>
      </w:r>
      <w:r w:rsidRPr="003E37FE">
        <w:rPr>
          <w:i/>
        </w:rPr>
        <w:t>н ут че</w:t>
      </w:r>
      <w:r w:rsidRPr="003E37FE">
        <w:rPr>
          <w:i/>
        </w:rPr>
        <w:t>р- / квата, че</w:t>
      </w:r>
      <w:r w:rsidRPr="003E37FE">
        <w:rPr>
          <w:i/>
        </w:rPr>
        <w:t>каха та гле</w:t>
      </w:r>
      <w:r w:rsidRPr="003E37FE">
        <w:rPr>
          <w:i/>
        </w:rPr>
        <w:t>даха на</w:t>
      </w:r>
      <w:r w:rsidRPr="003E37FE">
        <w:rPr>
          <w:i/>
        </w:rPr>
        <w:t> че</w:t>
      </w:r>
      <w:r w:rsidRPr="003E37FE">
        <w:rPr>
          <w:i/>
        </w:rPr>
        <w:t>рквата и ре</w:t>
      </w:r>
      <w:r w:rsidRPr="003E37FE">
        <w:rPr>
          <w:i/>
        </w:rPr>
        <w:t>каха: ах сфети</w:t>
      </w:r>
      <w:r w:rsidRPr="003E37FE">
        <w:rPr>
          <w:i/>
        </w:rPr>
        <w:t> Гео</w:t>
      </w:r>
      <w:r w:rsidRPr="003E37FE">
        <w:rPr>
          <w:i/>
        </w:rPr>
        <w:t>рги, ти</w:t>
      </w:r>
      <w:r w:rsidRPr="003E37FE">
        <w:rPr>
          <w:i/>
        </w:rPr>
        <w:t> ска</w:t>
      </w:r>
      <w:r w:rsidRPr="003E37FE">
        <w:rPr>
          <w:i/>
        </w:rPr>
        <w:t>пу пруда</w:t>
      </w:r>
      <w:r w:rsidRPr="003E37FE">
        <w:rPr>
          <w:i/>
        </w:rPr>
        <w:t>ваш по</w:t>
      </w:r>
      <w:r w:rsidRPr="003E37FE">
        <w:rPr>
          <w:i/>
        </w:rPr>
        <w:t>рженуту, ни</w:t>
      </w:r>
      <w:r w:rsidRPr="003E37FE">
        <w:rPr>
          <w:i/>
        </w:rPr>
        <w:t>е / ни ште</w:t>
      </w:r>
      <w:r w:rsidRPr="003E37FE">
        <w:rPr>
          <w:i/>
        </w:rPr>
        <w:t>ме оште едно</w:t>
      </w:r>
      <w:r w:rsidRPr="003E37FE">
        <w:rPr>
          <w:i/>
        </w:rPr>
        <w:t>ш да ку</w:t>
      </w:r>
      <w:r w:rsidRPr="003E37FE">
        <w:rPr>
          <w:i/>
        </w:rPr>
        <w:t>пиме ут те</w:t>
      </w:r>
      <w:r w:rsidRPr="003E37FE">
        <w:rPr>
          <w:i/>
        </w:rPr>
        <w:t>бе ни</w:t>
      </w:r>
      <w:r w:rsidRPr="003E37FE">
        <w:rPr>
          <w:i/>
        </w:rPr>
        <w:t xml:space="preserve">шту. </w:t>
      </w:r>
    </w:p>
    <w:p w:rsidR="0060694F" w:rsidRDefault="0060694F" w:rsidP="002E40C8">
      <w:r>
        <w:t xml:space="preserve">  </w:t>
      </w:r>
      <w:r w:rsidRPr="004A10C8">
        <w:t xml:space="preserve">       </w:t>
      </w:r>
      <w:r>
        <w:t xml:space="preserve">Предмет на настоящото проучване е съпоставката на епизода „Чудото със сфунгатото” от Райковския дамаскин и от други български дамаскини, датирани от различни епохи (от </w:t>
      </w:r>
      <w:r>
        <w:rPr>
          <w:lang w:val="en-US"/>
        </w:rPr>
        <w:t>XVII</w:t>
      </w:r>
      <w:r w:rsidRPr="005F73F0">
        <w:rPr>
          <w:lang w:val="ru-RU"/>
        </w:rPr>
        <w:t xml:space="preserve">, </w:t>
      </w:r>
      <w:r>
        <w:rPr>
          <w:lang w:val="en-US"/>
        </w:rPr>
        <w:t>XVIII</w:t>
      </w:r>
      <w:r w:rsidRPr="005F73F0">
        <w:rPr>
          <w:lang w:val="ru-RU"/>
        </w:rPr>
        <w:t xml:space="preserve"> </w:t>
      </w:r>
      <w:r>
        <w:t xml:space="preserve">и </w:t>
      </w:r>
      <w:r>
        <w:rPr>
          <w:lang w:val="en-US"/>
        </w:rPr>
        <w:t>XIX</w:t>
      </w:r>
      <w:r>
        <w:t xml:space="preserve"> в.) и локализирани от разни краища на българското езиково землище. Целта е да се види доколко Райковският дамаскин, създаден в средата на </w:t>
      </w:r>
      <w:r>
        <w:rPr>
          <w:lang w:val="en-US"/>
        </w:rPr>
        <w:t>XIX</w:t>
      </w:r>
      <w:r>
        <w:t xml:space="preserve"> в., като текстовете му са изписани с гръцко писмо</w:t>
      </w:r>
      <w:r w:rsidR="002A0254">
        <w:t xml:space="preserve"> на местен родопски диалект</w:t>
      </w:r>
      <w:r>
        <w:t>, има общи особености с дамаскините от други краища на българското езиково землище. Това ще помогне да се изясни дали неговите текстове директно са превеждани от гръцки първоизточник или са преписани от друг български дамаскин.</w:t>
      </w:r>
      <w:r w:rsidRPr="00706127">
        <w:rPr>
          <w:lang w:val="ru-RU"/>
        </w:rPr>
        <w:t xml:space="preserve"> </w:t>
      </w:r>
      <w:r>
        <w:t xml:space="preserve">Освен това може да се направи съпоставка между българските дамаскински текстове, писани с кирилско и с гръцко писмо, за да се види доколко различията в употребата на кирилска и некирилска графика са свързани с текстови различия. </w:t>
      </w:r>
    </w:p>
    <w:p w:rsidR="0060694F" w:rsidRDefault="0060694F" w:rsidP="002E40C8">
      <w:r>
        <w:t xml:space="preserve">         Важно е да се отбележи, че не във всички дамаскини, в които е включено словото за житието и страданията на св. Георги, се открива епизодът „Чудото със сфунгатото”. В съпоставката се използват данни от следните дамаскини:</w:t>
      </w:r>
    </w:p>
    <w:p w:rsidR="0060694F" w:rsidRDefault="0060694F" w:rsidP="002E40C8">
      <w:r>
        <w:t xml:space="preserve">           - от дамаскините, писани на църковнославянски език, македонски тип – Кичевски (Кърнински) дамаскин;</w:t>
      </w:r>
    </w:p>
    <w:p w:rsidR="0060694F" w:rsidRDefault="0060694F" w:rsidP="002E40C8">
      <w:pPr>
        <w:ind w:left="360"/>
      </w:pPr>
      <w:r>
        <w:lastRenderedPageBreak/>
        <w:t xml:space="preserve">     - от </w:t>
      </w:r>
      <w:r>
        <w:rPr>
          <w:lang w:val="en-US"/>
        </w:rPr>
        <w:t>I</w:t>
      </w:r>
      <w:r w:rsidRPr="005F73F0">
        <w:rPr>
          <w:lang w:val="ru-RU"/>
        </w:rPr>
        <w:t xml:space="preserve"> </w:t>
      </w:r>
      <w:r>
        <w:t>новобългарски тип</w:t>
      </w:r>
      <w:r w:rsidR="0031579D">
        <w:t xml:space="preserve"> дамаскини</w:t>
      </w:r>
      <w:r>
        <w:t>: Тихонравов, № 1073 НБКМ; № 721 НБКМ;</w:t>
      </w:r>
    </w:p>
    <w:p w:rsidR="0060694F" w:rsidRDefault="0060694F" w:rsidP="002E40C8">
      <w:pPr>
        <w:ind w:left="360"/>
      </w:pPr>
      <w:r>
        <w:t xml:space="preserve">     - от </w:t>
      </w:r>
      <w:r>
        <w:rPr>
          <w:lang w:val="en-US"/>
        </w:rPr>
        <w:t>II</w:t>
      </w:r>
      <w:r w:rsidRPr="005F73F0">
        <w:rPr>
          <w:lang w:val="ru-RU"/>
        </w:rPr>
        <w:t xml:space="preserve"> </w:t>
      </w:r>
      <w:r>
        <w:t>новобългарски тип</w:t>
      </w:r>
      <w:r w:rsidR="0031579D">
        <w:t xml:space="preserve"> дамаскини</w:t>
      </w:r>
      <w:r>
        <w:t>: Люблянски – от Х</w:t>
      </w:r>
      <w:r>
        <w:rPr>
          <w:lang w:val="en-US"/>
        </w:rPr>
        <w:t>VII</w:t>
      </w:r>
      <w:r>
        <w:t xml:space="preserve"> в.; Дряновски Б или № 711 НБКМ, от Х</w:t>
      </w:r>
      <w:r>
        <w:rPr>
          <w:lang w:val="en-US"/>
        </w:rPr>
        <w:t>VII</w:t>
      </w:r>
      <w:r>
        <w:t xml:space="preserve"> в.; Тревненски или № 710 НБКМ; </w:t>
      </w:r>
    </w:p>
    <w:p w:rsidR="0060694F" w:rsidRDefault="0060694F" w:rsidP="002E40C8">
      <w:pPr>
        <w:ind w:left="360"/>
      </w:pPr>
      <w:r>
        <w:t xml:space="preserve">     - от </w:t>
      </w:r>
      <w:r>
        <w:rPr>
          <w:lang w:val="en-US"/>
        </w:rPr>
        <w:t>IV</w:t>
      </w:r>
      <w:r w:rsidRPr="005F73F0">
        <w:rPr>
          <w:lang w:val="ru-RU"/>
        </w:rPr>
        <w:t xml:space="preserve"> </w:t>
      </w:r>
      <w:r>
        <w:t>новобългарски тип</w:t>
      </w:r>
      <w:r w:rsidR="0031579D">
        <w:t xml:space="preserve"> дамаскини</w:t>
      </w:r>
      <w:r>
        <w:t>: Свищовски – 1753 г.; № 133 ЦМ.</w:t>
      </w:r>
    </w:p>
    <w:p w:rsidR="0060694F" w:rsidRDefault="0060694F" w:rsidP="002E40C8">
      <w:pPr>
        <w:ind w:left="360"/>
      </w:pPr>
      <w:r>
        <w:t xml:space="preserve">     - още по-нови дамаскини, от Х</w:t>
      </w:r>
      <w:r>
        <w:rPr>
          <w:lang w:val="en-US"/>
        </w:rPr>
        <w:t>I</w:t>
      </w:r>
      <w:r>
        <w:t>Х в.: № 334 НБКМ; Ередински или № 729 НБКМ;      № 691 НБКМ - сборник от разни слова, към края дамаскинови от йеромонах Йос</w:t>
      </w:r>
      <w:r w:rsidR="0031579D">
        <w:t>иф, рилски духовник; дамаскин, съхраняван в</w:t>
      </w:r>
      <w:r>
        <w:t xml:space="preserve"> архива на </w:t>
      </w:r>
      <w:r w:rsidR="0031579D">
        <w:t xml:space="preserve">родоповеда </w:t>
      </w:r>
      <w:r>
        <w:t>Ст. Н. Шишков.</w:t>
      </w:r>
    </w:p>
    <w:p w:rsidR="0060694F" w:rsidRDefault="0060694F" w:rsidP="002E40C8">
      <w:r>
        <w:t xml:space="preserve">           Съпоставката включва няколко основни момента в епизода „Чудото със сфунгатото”:</w:t>
      </w:r>
    </w:p>
    <w:p w:rsidR="0060694F" w:rsidRDefault="0060694F" w:rsidP="002E40C8">
      <w:pPr>
        <w:numPr>
          <w:ilvl w:val="0"/>
          <w:numId w:val="2"/>
        </w:numPr>
      </w:pPr>
      <w:r>
        <w:t xml:space="preserve">Назоваване на ястието </w:t>
      </w:r>
      <w:r w:rsidRPr="00576CB9">
        <w:rPr>
          <w:i/>
        </w:rPr>
        <w:t>сфунгато</w:t>
      </w:r>
      <w:r>
        <w:t xml:space="preserve"> в текстовете.</w:t>
      </w:r>
    </w:p>
    <w:p w:rsidR="0060694F" w:rsidRDefault="0060694F" w:rsidP="002E40C8">
      <w:pPr>
        <w:numPr>
          <w:ilvl w:val="0"/>
          <w:numId w:val="2"/>
        </w:numPr>
      </w:pPr>
      <w:r>
        <w:t>Молбата на юнака към св. Георги и последвалото изпълнение на поетото обещание към светеца.</w:t>
      </w:r>
    </w:p>
    <w:p w:rsidR="0060694F" w:rsidRDefault="0060694F" w:rsidP="002E40C8">
      <w:pPr>
        <w:numPr>
          <w:ilvl w:val="0"/>
          <w:numId w:val="2"/>
        </w:numPr>
      </w:pPr>
      <w:r>
        <w:t>Изяждането на сфунгатото от гемиджиите и откупуването им.</w:t>
      </w:r>
    </w:p>
    <w:p w:rsidR="0060694F" w:rsidRDefault="0060694F" w:rsidP="002E40C8">
      <w:pPr>
        <w:numPr>
          <w:ilvl w:val="0"/>
          <w:numId w:val="2"/>
        </w:numPr>
      </w:pPr>
      <w:r>
        <w:t>Осъществяване целта на събирането на парите от откупа.</w:t>
      </w:r>
    </w:p>
    <w:p w:rsidR="0060694F" w:rsidRDefault="0060694F" w:rsidP="002E40C8">
      <w:pPr>
        <w:ind w:left="360"/>
      </w:pPr>
    </w:p>
    <w:p w:rsidR="0060694F" w:rsidRDefault="0060694F" w:rsidP="002E40C8">
      <w:pPr>
        <w:ind w:left="360"/>
      </w:pPr>
    </w:p>
    <w:p w:rsidR="0060694F" w:rsidRDefault="0060694F" w:rsidP="002E40C8">
      <w:pPr>
        <w:numPr>
          <w:ilvl w:val="0"/>
          <w:numId w:val="11"/>
        </w:numPr>
      </w:pPr>
      <w:r>
        <w:t>Название на ястието</w:t>
      </w:r>
    </w:p>
    <w:p w:rsidR="0060694F" w:rsidRDefault="0060694F" w:rsidP="002E40C8">
      <w:pPr>
        <w:ind w:left="360"/>
      </w:pPr>
      <w:r>
        <w:t xml:space="preserve">         Тук съпоставката се прави не по класификацията на Е. Дьомина, а по употребата на отделните названия. После се обобщава в кои типове дамаскини в хронологичен ред какви названия преобладават. </w:t>
      </w:r>
    </w:p>
    <w:p w:rsidR="0060694F" w:rsidRDefault="0060694F" w:rsidP="002E40C8">
      <w:pPr>
        <w:ind w:left="360"/>
      </w:pPr>
      <w:r>
        <w:t xml:space="preserve">         Според употребата на гръцкото название </w:t>
      </w:r>
      <w:r w:rsidRPr="00BC52A5">
        <w:rPr>
          <w:i/>
        </w:rPr>
        <w:t>сфунгато</w:t>
      </w:r>
      <w:r>
        <w:t xml:space="preserve"> от оригиналния гръцки текст дамаскините могат да се разделят на две големи групи: дамаскини, в които се употребява гръцкото название, и такива, в които се използва друго название от домашен, български, или от чужд произход. От своя страна дамаскините, в които е употребено название </w:t>
      </w:r>
      <w:r w:rsidRPr="00BC52A5">
        <w:rPr>
          <w:i/>
        </w:rPr>
        <w:t>сфунгато</w:t>
      </w:r>
      <w:r>
        <w:t>, могат да се обособят в две подгрупи: такива, в които се употребява само названието, и такива, в които наред с него е изписано и друго, може и съответствие от български произход.</w:t>
      </w:r>
    </w:p>
    <w:p w:rsidR="0060694F" w:rsidRDefault="0060694F" w:rsidP="002E40C8">
      <w:pPr>
        <w:ind w:left="360"/>
      </w:pPr>
      <w:r>
        <w:t xml:space="preserve">          В дамаскинските сборници, писани с кирилско писмо и датирани от </w:t>
      </w:r>
      <w:r>
        <w:rPr>
          <w:lang w:val="en-US"/>
        </w:rPr>
        <w:t>XVII</w:t>
      </w:r>
      <w:r w:rsidRPr="00576CB9">
        <w:rPr>
          <w:lang w:val="ru-RU"/>
        </w:rPr>
        <w:t xml:space="preserve"> </w:t>
      </w:r>
      <w:r>
        <w:t>и</w:t>
      </w:r>
      <w:r w:rsidRPr="00576CB9">
        <w:rPr>
          <w:lang w:val="ru-RU"/>
        </w:rPr>
        <w:t xml:space="preserve"> </w:t>
      </w:r>
      <w:r>
        <w:t>Х</w:t>
      </w:r>
      <w:r>
        <w:rPr>
          <w:lang w:val="en-US"/>
        </w:rPr>
        <w:t>VIII</w:t>
      </w:r>
      <w:r>
        <w:t xml:space="preserve"> в., се употребява основно термин </w:t>
      </w:r>
      <w:r w:rsidRPr="005E0922">
        <w:rPr>
          <w:i/>
        </w:rPr>
        <w:t>сфунгато</w:t>
      </w:r>
      <w:r>
        <w:t xml:space="preserve"> (Кич; № 1073 НБКМ; № 721 НБКМ; Свищ; Любл; Тревн; Дрян Б).</w:t>
      </w:r>
    </w:p>
    <w:p w:rsidR="0060694F" w:rsidRDefault="0060694F" w:rsidP="002E40C8">
      <w:pPr>
        <w:ind w:left="360"/>
      </w:pPr>
      <w:r>
        <w:t xml:space="preserve">          За началото на текстовете, описващи епизода „Чудото със сфунгатото”, в повечето дамаскински сборници е характерна употребата на название  </w:t>
      </w:r>
      <w:r w:rsidRPr="009F2C0F">
        <w:rPr>
          <w:i/>
        </w:rPr>
        <w:t>сфунгато</w:t>
      </w:r>
      <w:r>
        <w:t xml:space="preserve">. Но също се описват качества на ястието, като се използва название от български произход </w:t>
      </w:r>
      <w:r w:rsidRPr="009F2C0F">
        <w:rPr>
          <w:i/>
        </w:rPr>
        <w:t>гозба</w:t>
      </w:r>
      <w:r>
        <w:t xml:space="preserve">: </w:t>
      </w:r>
      <w:r w:rsidRPr="00812ADA">
        <w:rPr>
          <w:i/>
        </w:rPr>
        <w:t>свонгато, добра хубава гозба</w:t>
      </w:r>
      <w:r>
        <w:t xml:space="preserve"> (№ 1073 НБКМ); </w:t>
      </w:r>
      <w:r w:rsidRPr="00812ADA">
        <w:rPr>
          <w:i/>
        </w:rPr>
        <w:t>хубава гозба сфунгато</w:t>
      </w:r>
      <w:r>
        <w:t xml:space="preserve"> (Тревн; Дрян Б; Новобълг. дам. Х</w:t>
      </w:r>
      <w:r>
        <w:rPr>
          <w:lang w:val="en-US"/>
        </w:rPr>
        <w:t>I</w:t>
      </w:r>
      <w:r>
        <w:t xml:space="preserve">Х в., № 334 НБКМ). В отделни дамаскини описателното название включва наречие </w:t>
      </w:r>
      <w:r w:rsidRPr="00D25DE7">
        <w:rPr>
          <w:i/>
        </w:rPr>
        <w:t>сиреч</w:t>
      </w:r>
      <w:r>
        <w:t xml:space="preserve">: </w:t>
      </w:r>
      <w:r>
        <w:rPr>
          <w:i/>
        </w:rPr>
        <w:t>сфонгато,</w:t>
      </w:r>
      <w:r w:rsidRPr="00ED66EC">
        <w:rPr>
          <w:i/>
        </w:rPr>
        <w:t xml:space="preserve"> сирячь хубава гозба</w:t>
      </w:r>
      <w:r>
        <w:t xml:space="preserve"> (№ 721 НБКМ); </w:t>
      </w:r>
      <w:r w:rsidRPr="00ED66EC">
        <w:rPr>
          <w:i/>
        </w:rPr>
        <w:t>сфонгато си</w:t>
      </w:r>
      <w:r w:rsidRPr="00ED66EC">
        <w:rPr>
          <w:i/>
        </w:rPr>
        <w:sym w:font="LERA" w:char="F0DD"/>
      </w:r>
      <w:r w:rsidRPr="00ED66EC">
        <w:rPr>
          <w:i/>
        </w:rPr>
        <w:t xml:space="preserve"> реч хубава гозба</w:t>
      </w:r>
      <w:r>
        <w:t xml:space="preserve"> (Свищ). А в единичен случай  се дава описание на български език на ястието сфунгато – пържени яйца, предназначено за българоезичните читатели и слушатели: </w:t>
      </w:r>
      <w:r w:rsidRPr="00ED66EC">
        <w:rPr>
          <w:i/>
        </w:rPr>
        <w:t xml:space="preserve">свунгата сиречь прьжени </w:t>
      </w:r>
      <w:r w:rsidRPr="00ED66EC">
        <w:rPr>
          <w:i/>
        </w:rPr>
        <w:sym w:font="LERA" w:char="F0DD"/>
      </w:r>
      <w:r w:rsidRPr="00ED66EC">
        <w:rPr>
          <w:i/>
        </w:rPr>
        <w:t>ица</w:t>
      </w:r>
      <w:r>
        <w:t xml:space="preserve"> (Еред. № 729 НБКМ).</w:t>
      </w:r>
    </w:p>
    <w:p w:rsidR="0060694F" w:rsidRDefault="0060694F" w:rsidP="002E40C8">
      <w:pPr>
        <w:ind w:left="360"/>
      </w:pPr>
      <w:r>
        <w:t xml:space="preserve">          В тая група текстове с начално описателно название е налице разнообразие при употребата на думи </w:t>
      </w:r>
      <w:r w:rsidRPr="009F2C0F">
        <w:rPr>
          <w:i/>
        </w:rPr>
        <w:t>сфунгато</w:t>
      </w:r>
      <w:r>
        <w:t xml:space="preserve"> и </w:t>
      </w:r>
      <w:r w:rsidRPr="009F2C0F">
        <w:rPr>
          <w:i/>
        </w:rPr>
        <w:t>гозба</w:t>
      </w:r>
      <w:r>
        <w:t>:</w:t>
      </w:r>
    </w:p>
    <w:p w:rsidR="0060694F" w:rsidRDefault="0060694F" w:rsidP="002E40C8">
      <w:r>
        <w:t xml:space="preserve">      № 1073 НБКМ – </w:t>
      </w:r>
      <w:r w:rsidRPr="00940F6D">
        <w:rPr>
          <w:i/>
        </w:rPr>
        <w:t>свонгато</w:t>
      </w:r>
      <w:r>
        <w:t xml:space="preserve"> – 3 пъти; </w:t>
      </w:r>
      <w:r w:rsidRPr="00940F6D">
        <w:rPr>
          <w:i/>
        </w:rPr>
        <w:t>гозба</w:t>
      </w:r>
      <w:r>
        <w:t xml:space="preserve"> – 3;</w:t>
      </w:r>
    </w:p>
    <w:p w:rsidR="0060694F" w:rsidRDefault="0060694F" w:rsidP="002E40C8">
      <w:pPr>
        <w:ind w:left="360"/>
      </w:pPr>
      <w:r>
        <w:t xml:space="preserve">№ 721 НБКМ – </w:t>
      </w:r>
      <w:r w:rsidRPr="00940F6D">
        <w:rPr>
          <w:i/>
        </w:rPr>
        <w:t>сфонгато</w:t>
      </w:r>
      <w:r>
        <w:t xml:space="preserve"> – 4; </w:t>
      </w:r>
      <w:r w:rsidRPr="00940F6D">
        <w:rPr>
          <w:i/>
        </w:rPr>
        <w:t>гозба</w:t>
      </w:r>
      <w:r>
        <w:t xml:space="preserve"> – 2;</w:t>
      </w:r>
    </w:p>
    <w:p w:rsidR="0060694F" w:rsidRDefault="0060694F" w:rsidP="002E40C8">
      <w:pPr>
        <w:ind w:left="360"/>
      </w:pPr>
      <w:r>
        <w:t>Свищ Х</w:t>
      </w:r>
      <w:r>
        <w:rPr>
          <w:lang w:val="en-US"/>
        </w:rPr>
        <w:t>VIII</w:t>
      </w:r>
      <w:r>
        <w:t xml:space="preserve"> в. –</w:t>
      </w:r>
      <w:r w:rsidRPr="00940F6D">
        <w:rPr>
          <w:i/>
        </w:rPr>
        <w:t xml:space="preserve"> сфонгато</w:t>
      </w:r>
      <w:r>
        <w:t xml:space="preserve"> – 4;</w:t>
      </w:r>
      <w:r w:rsidRPr="00940F6D">
        <w:rPr>
          <w:i/>
        </w:rPr>
        <w:t xml:space="preserve"> гозба</w:t>
      </w:r>
      <w:r>
        <w:t xml:space="preserve"> – 2;</w:t>
      </w:r>
    </w:p>
    <w:p w:rsidR="0060694F" w:rsidRDefault="0060694F" w:rsidP="002E40C8">
      <w:pPr>
        <w:ind w:left="360"/>
      </w:pPr>
      <w:r>
        <w:t xml:space="preserve">Любл – </w:t>
      </w:r>
      <w:r w:rsidRPr="00940F6D">
        <w:rPr>
          <w:i/>
        </w:rPr>
        <w:t>сфунгато</w:t>
      </w:r>
      <w:r>
        <w:t xml:space="preserve"> – 3; </w:t>
      </w:r>
      <w:r w:rsidRPr="00940F6D">
        <w:rPr>
          <w:i/>
        </w:rPr>
        <w:t>гозба</w:t>
      </w:r>
      <w:r>
        <w:t xml:space="preserve"> – 4;</w:t>
      </w:r>
    </w:p>
    <w:p w:rsidR="0060694F" w:rsidRDefault="0060694F" w:rsidP="002E40C8">
      <w:pPr>
        <w:ind w:left="360"/>
      </w:pPr>
      <w:r>
        <w:t>Тревн Х</w:t>
      </w:r>
      <w:r>
        <w:rPr>
          <w:lang w:val="en-US"/>
        </w:rPr>
        <w:t>VII</w:t>
      </w:r>
      <w:r>
        <w:t xml:space="preserve"> в. – </w:t>
      </w:r>
      <w:r w:rsidRPr="00940F6D">
        <w:rPr>
          <w:i/>
        </w:rPr>
        <w:t>сфунгато</w:t>
      </w:r>
      <w:r>
        <w:t xml:space="preserve"> – 3; </w:t>
      </w:r>
      <w:r w:rsidRPr="00940F6D">
        <w:rPr>
          <w:i/>
        </w:rPr>
        <w:t>гозба</w:t>
      </w:r>
      <w:r>
        <w:t xml:space="preserve"> – 6;</w:t>
      </w:r>
    </w:p>
    <w:p w:rsidR="0060694F" w:rsidRDefault="0060694F" w:rsidP="002E40C8">
      <w:pPr>
        <w:ind w:left="360"/>
      </w:pPr>
      <w:r>
        <w:t xml:space="preserve">Дрян Б – </w:t>
      </w:r>
      <w:r w:rsidRPr="00940F6D">
        <w:rPr>
          <w:i/>
        </w:rPr>
        <w:t>сфунгато</w:t>
      </w:r>
      <w:r>
        <w:t xml:space="preserve"> – 2; </w:t>
      </w:r>
      <w:r w:rsidRPr="00940F6D">
        <w:rPr>
          <w:i/>
        </w:rPr>
        <w:t>гозба</w:t>
      </w:r>
      <w:r>
        <w:t xml:space="preserve"> – 4;</w:t>
      </w:r>
    </w:p>
    <w:p w:rsidR="0060694F" w:rsidRDefault="0060694F" w:rsidP="002E40C8">
      <w:pPr>
        <w:ind w:left="360"/>
      </w:pPr>
      <w:r>
        <w:t>Новобълг. дам. Х</w:t>
      </w:r>
      <w:r>
        <w:rPr>
          <w:lang w:val="en-US"/>
        </w:rPr>
        <w:t>I</w:t>
      </w:r>
      <w:r>
        <w:t xml:space="preserve">Х в., № 334 НБКМ – </w:t>
      </w:r>
      <w:r w:rsidRPr="00940F6D">
        <w:rPr>
          <w:i/>
        </w:rPr>
        <w:t>сфунгато</w:t>
      </w:r>
      <w:r>
        <w:t xml:space="preserve"> – 3; </w:t>
      </w:r>
      <w:r w:rsidRPr="00940F6D">
        <w:rPr>
          <w:i/>
        </w:rPr>
        <w:t>гозба</w:t>
      </w:r>
      <w:r>
        <w:t xml:space="preserve"> – 4;</w:t>
      </w:r>
    </w:p>
    <w:p w:rsidR="0060694F" w:rsidRDefault="0060694F" w:rsidP="002E40C8">
      <w:pPr>
        <w:ind w:left="360"/>
      </w:pPr>
      <w:r>
        <w:t xml:space="preserve">№ 691 НБКМ – </w:t>
      </w:r>
      <w:r w:rsidRPr="00940F6D">
        <w:rPr>
          <w:i/>
        </w:rPr>
        <w:t>сфунгата</w:t>
      </w:r>
      <w:r>
        <w:t xml:space="preserve"> – 1 (в края);</w:t>
      </w:r>
      <w:r w:rsidRPr="00940F6D">
        <w:rPr>
          <w:i/>
        </w:rPr>
        <w:t xml:space="preserve"> иаица</w:t>
      </w:r>
      <w:r>
        <w:t xml:space="preserve"> (</w:t>
      </w:r>
      <w:r w:rsidRPr="00940F6D">
        <w:rPr>
          <w:i/>
        </w:rPr>
        <w:t>пържени</w:t>
      </w:r>
      <w:r>
        <w:t xml:space="preserve">) – 5; </w:t>
      </w:r>
    </w:p>
    <w:p w:rsidR="0060694F" w:rsidRDefault="0060694F" w:rsidP="002E40C8">
      <w:pPr>
        <w:ind w:left="360"/>
      </w:pPr>
      <w:r>
        <w:lastRenderedPageBreak/>
        <w:t xml:space="preserve">Еред № 729 НБКМ – </w:t>
      </w:r>
      <w:r w:rsidRPr="00940F6D">
        <w:rPr>
          <w:i/>
        </w:rPr>
        <w:t>сфунгато</w:t>
      </w:r>
      <w:r>
        <w:t xml:space="preserve"> – 1; </w:t>
      </w:r>
      <w:r w:rsidRPr="00940F6D">
        <w:rPr>
          <w:i/>
        </w:rPr>
        <w:t>еица</w:t>
      </w:r>
      <w:r>
        <w:t xml:space="preserve"> (</w:t>
      </w:r>
      <w:r w:rsidRPr="00940F6D">
        <w:rPr>
          <w:i/>
        </w:rPr>
        <w:t>пържени</w:t>
      </w:r>
      <w:r>
        <w:t>) – 5</w:t>
      </w:r>
    </w:p>
    <w:p w:rsidR="0060694F" w:rsidRDefault="0060694F" w:rsidP="002E40C8">
      <w:pPr>
        <w:ind w:left="360"/>
      </w:pPr>
      <w:r>
        <w:t xml:space="preserve">          В края на три текста се употребява по веднъж название </w:t>
      </w:r>
      <w:r w:rsidRPr="003611D6">
        <w:rPr>
          <w:i/>
        </w:rPr>
        <w:t>сфунгато гозбата</w:t>
      </w:r>
      <w:r>
        <w:t xml:space="preserve"> (Любл; Тревн Х</w:t>
      </w:r>
      <w:r>
        <w:rPr>
          <w:lang w:val="en-US"/>
        </w:rPr>
        <w:t>VII</w:t>
      </w:r>
      <w:r>
        <w:t xml:space="preserve"> в.; Дрян Б).</w:t>
      </w:r>
    </w:p>
    <w:p w:rsidR="0060694F" w:rsidRDefault="0060694F" w:rsidP="002E40C8">
      <w:pPr>
        <w:ind w:left="360"/>
      </w:pPr>
      <w:r>
        <w:t xml:space="preserve">          Интересно е разнообразието на фонетични и графични варианти на название </w:t>
      </w:r>
      <w:r w:rsidRPr="00C97601">
        <w:rPr>
          <w:i/>
        </w:rPr>
        <w:t>сфунгато</w:t>
      </w:r>
      <w:r>
        <w:t xml:space="preserve">. Най-широко е разпространено самото название </w:t>
      </w:r>
      <w:r w:rsidRPr="0008559E">
        <w:rPr>
          <w:i/>
        </w:rPr>
        <w:t>сфунгато</w:t>
      </w:r>
      <w:r>
        <w:t xml:space="preserve"> (Кич, Любл; Тревн Х</w:t>
      </w:r>
      <w:r>
        <w:rPr>
          <w:lang w:val="en-US"/>
        </w:rPr>
        <w:t>VII</w:t>
      </w:r>
      <w:r>
        <w:t xml:space="preserve"> в.; Дрян Б; Еред). По-рядка е употребата на фонетични варианти </w:t>
      </w:r>
      <w:r w:rsidRPr="0008559E">
        <w:rPr>
          <w:i/>
        </w:rPr>
        <w:t>сфонгато</w:t>
      </w:r>
      <w:r>
        <w:t xml:space="preserve"> (№ 721 НБКМ; Свищ) и </w:t>
      </w:r>
      <w:r w:rsidRPr="004E445B">
        <w:rPr>
          <w:i/>
        </w:rPr>
        <w:t>сфунгата</w:t>
      </w:r>
      <w:r>
        <w:t xml:space="preserve"> (№ 691 НБКМ). В един писмен паметник се употребява графичен вариант </w:t>
      </w:r>
      <w:r w:rsidRPr="0008559E">
        <w:rPr>
          <w:i/>
        </w:rPr>
        <w:t>свонгато</w:t>
      </w:r>
      <w:r>
        <w:t xml:space="preserve"> (№ 1073 НБКМ). В Кичевския дамаскин се откриват следните фонетични</w:t>
      </w:r>
      <w:r w:rsidR="00966B1C">
        <w:t xml:space="preserve"> и графични</w:t>
      </w:r>
      <w:r>
        <w:t xml:space="preserve"> варианти: </w:t>
      </w:r>
      <w:r w:rsidRPr="008C3C86">
        <w:rPr>
          <w:i/>
        </w:rPr>
        <w:t>сфунгато, сф</w:t>
      </w:r>
      <w:r w:rsidRPr="008C3C86">
        <w:rPr>
          <w:i/>
        </w:rPr>
        <w:sym w:font="LERA" w:char="F0D6"/>
      </w:r>
      <w:r w:rsidRPr="008C3C86">
        <w:rPr>
          <w:i/>
        </w:rPr>
        <w:t>нгато, сфоунгато, своу</w:t>
      </w:r>
      <w:r w:rsidRPr="008C3C86">
        <w:rPr>
          <w:i/>
        </w:rPr>
        <w:t>нгато</w:t>
      </w:r>
      <w:r>
        <w:rPr>
          <w:i/>
        </w:rPr>
        <w:t>, своу</w:t>
      </w:r>
      <w:r>
        <w:rPr>
          <w:i/>
        </w:rPr>
        <w:t>нгат</w:t>
      </w:r>
      <w:r>
        <w:rPr>
          <w:i/>
        </w:rPr>
        <w:sym w:font="LERA" w:char="F0D3"/>
      </w:r>
      <w:r>
        <w:t>. О</w:t>
      </w:r>
      <w:r w:rsidR="001F5BC8">
        <w:t>т</w:t>
      </w:r>
      <w:r>
        <w:t xml:space="preserve"> тях облик  </w:t>
      </w:r>
      <w:r w:rsidRPr="008C3C86">
        <w:rPr>
          <w:i/>
        </w:rPr>
        <w:t>сф</w:t>
      </w:r>
      <w:r w:rsidRPr="008C3C86">
        <w:rPr>
          <w:i/>
        </w:rPr>
        <w:sym w:font="LERA" w:char="F0D6"/>
      </w:r>
      <w:r w:rsidRPr="008C3C86">
        <w:rPr>
          <w:i/>
        </w:rPr>
        <w:t>нгато</w:t>
      </w:r>
      <w:r>
        <w:t xml:space="preserve"> е употребен </w:t>
      </w:r>
      <w:r w:rsidR="006E1FDF">
        <w:t>три</w:t>
      </w:r>
      <w:r>
        <w:t xml:space="preserve"> пъти. В тоя текст не се използват други названия за ястието. Видно е, че поради липсата на установени общи граматични и правописни правила, дори в текста на един писмен паметник може да се открие разнообразие на употребени графични и фонетични варианти на една дума. </w:t>
      </w:r>
    </w:p>
    <w:p w:rsidR="0060694F" w:rsidRDefault="0060694F" w:rsidP="002E40C8">
      <w:pPr>
        <w:ind w:left="360"/>
      </w:pPr>
      <w:r>
        <w:t xml:space="preserve">         Единствено в текста на дамаскина от архива на Ст. Н. Шишков, който е от началото на Х</w:t>
      </w:r>
      <w:r>
        <w:rPr>
          <w:lang w:val="en-US"/>
        </w:rPr>
        <w:t>I</w:t>
      </w:r>
      <w:r>
        <w:t xml:space="preserve">Х в., е използван само турцизъм </w:t>
      </w:r>
      <w:r w:rsidRPr="00940F6D">
        <w:rPr>
          <w:i/>
        </w:rPr>
        <w:t>манджа</w:t>
      </w:r>
      <w:r>
        <w:t xml:space="preserve"> – 5, вместо названието от домашен произход </w:t>
      </w:r>
      <w:r w:rsidRPr="00940F6D">
        <w:rPr>
          <w:i/>
        </w:rPr>
        <w:t>гозба</w:t>
      </w:r>
      <w:r>
        <w:t xml:space="preserve">. </w:t>
      </w:r>
    </w:p>
    <w:p w:rsidR="0060694F" w:rsidRDefault="0060694F" w:rsidP="002E40C8">
      <w:pPr>
        <w:ind w:left="360"/>
      </w:pPr>
      <w:r>
        <w:t xml:space="preserve">         Налице е и употреба само на название </w:t>
      </w:r>
      <w:r>
        <w:rPr>
          <w:i/>
        </w:rPr>
        <w:t>яй</w:t>
      </w:r>
      <w:r w:rsidRPr="00940F6D">
        <w:rPr>
          <w:i/>
        </w:rPr>
        <w:t>ца</w:t>
      </w:r>
      <w:r>
        <w:t xml:space="preserve"> (</w:t>
      </w:r>
      <w:r w:rsidRPr="00940F6D">
        <w:rPr>
          <w:i/>
        </w:rPr>
        <w:t>пържени</w:t>
      </w:r>
      <w:r>
        <w:t xml:space="preserve">): </w:t>
      </w:r>
      <w:r w:rsidRPr="009E7D29">
        <w:rPr>
          <w:i/>
        </w:rPr>
        <w:t>еица прьжени</w:t>
      </w:r>
      <w:r>
        <w:t xml:space="preserve"> – 2; </w:t>
      </w:r>
      <w:r w:rsidRPr="009E7D29">
        <w:rPr>
          <w:i/>
        </w:rPr>
        <w:t xml:space="preserve">прьжени еица </w:t>
      </w:r>
      <w:r>
        <w:t xml:space="preserve">– 2; </w:t>
      </w:r>
      <w:r w:rsidRPr="009E7D29">
        <w:rPr>
          <w:i/>
        </w:rPr>
        <w:t>аица</w:t>
      </w:r>
      <w:r>
        <w:t xml:space="preserve"> – 2 (№ 133 ЦМ). Както бе отбелязано по-горе, в Ерединския дамаскин е преобладаваща употребата на название </w:t>
      </w:r>
      <w:r w:rsidRPr="009E7D29">
        <w:rPr>
          <w:i/>
        </w:rPr>
        <w:t>еица</w:t>
      </w:r>
      <w:r>
        <w:t xml:space="preserve"> (</w:t>
      </w:r>
      <w:r w:rsidRPr="009E7D29">
        <w:rPr>
          <w:i/>
        </w:rPr>
        <w:t>прьжени</w:t>
      </w:r>
      <w:r>
        <w:t xml:space="preserve">) – 5. Название </w:t>
      </w:r>
      <w:r w:rsidRPr="009E7D29">
        <w:rPr>
          <w:i/>
        </w:rPr>
        <w:t>прьжани иаица</w:t>
      </w:r>
      <w:r>
        <w:t xml:space="preserve"> се среща в № 691 НБКМ – 1; </w:t>
      </w:r>
      <w:r w:rsidRPr="009E7D29">
        <w:rPr>
          <w:i/>
        </w:rPr>
        <w:t>иаица</w:t>
      </w:r>
      <w:r>
        <w:t xml:space="preserve"> – 4.</w:t>
      </w:r>
    </w:p>
    <w:p w:rsidR="0060694F" w:rsidRDefault="0060694F" w:rsidP="002E40C8">
      <w:pPr>
        <w:ind w:left="360"/>
      </w:pPr>
      <w:r>
        <w:t xml:space="preserve">         И тук </w:t>
      </w:r>
      <w:r>
        <w:rPr>
          <w:lang w:val="en-US"/>
        </w:rPr>
        <w:t>e</w:t>
      </w:r>
      <w:r w:rsidRPr="004B4ECC">
        <w:rPr>
          <w:lang w:val="ru-RU"/>
        </w:rPr>
        <w:t xml:space="preserve"> </w:t>
      </w:r>
      <w:r>
        <w:t>видно разнообразието на употребени графични варианти (</w:t>
      </w:r>
      <w:r w:rsidRPr="00BA23E6">
        <w:rPr>
          <w:i/>
        </w:rPr>
        <w:t>иаица, еица, аица</w:t>
      </w:r>
      <w:r>
        <w:t xml:space="preserve">), като в № 133 ЦМ се откриват два варианта: </w:t>
      </w:r>
      <w:r w:rsidRPr="00BA23E6">
        <w:rPr>
          <w:i/>
        </w:rPr>
        <w:t>еица, аица</w:t>
      </w:r>
      <w:r>
        <w:t xml:space="preserve">. В словото за св. Георги от тоя дамаскински сборник е засвидетелствано и разнообразие в употребата на название </w:t>
      </w:r>
      <w:r w:rsidRPr="0011249B">
        <w:rPr>
          <w:i/>
        </w:rPr>
        <w:t>пържени яйца</w:t>
      </w:r>
      <w:r>
        <w:t xml:space="preserve">: </w:t>
      </w:r>
      <w:r w:rsidRPr="00BA23E6">
        <w:rPr>
          <w:i/>
        </w:rPr>
        <w:t>еица пръжени, пръжени еица</w:t>
      </w:r>
      <w:r>
        <w:t xml:space="preserve">, докато в дамаскин № 691 НБКМ се среща само облик </w:t>
      </w:r>
      <w:r w:rsidRPr="00BA23E6">
        <w:rPr>
          <w:i/>
        </w:rPr>
        <w:t>пръжани иаица</w:t>
      </w:r>
      <w:r>
        <w:t xml:space="preserve">. И в трите примера е налице употреба на група </w:t>
      </w:r>
      <w:r w:rsidRPr="00FB7DEA">
        <w:rPr>
          <w:i/>
        </w:rPr>
        <w:t>ръ</w:t>
      </w:r>
      <w:r>
        <w:t xml:space="preserve"> от групи </w:t>
      </w:r>
      <w:r>
        <w:rPr>
          <w:i/>
        </w:rPr>
        <w:t>ър /</w:t>
      </w:r>
      <w:r w:rsidRPr="00FB7DEA">
        <w:rPr>
          <w:i/>
        </w:rPr>
        <w:t xml:space="preserve"> </w:t>
      </w:r>
      <w:r>
        <w:rPr>
          <w:i/>
        </w:rPr>
        <w:t>ръ</w:t>
      </w:r>
      <w:r>
        <w:t xml:space="preserve">. Такъв изговор, ако не са отбелязвани </w:t>
      </w:r>
      <w:r w:rsidRPr="00EC247A">
        <w:rPr>
          <w:rFonts w:ascii="Etymolog1" w:hAnsi="Etymolog1"/>
          <w:i/>
        </w:rPr>
        <w:t>é, ê</w:t>
      </w:r>
      <w:r>
        <w:rPr>
          <w:rFonts w:ascii="Etymolog1" w:hAnsi="Etymolog1"/>
        </w:rPr>
        <w:t xml:space="preserve">, </w:t>
      </w:r>
      <w:r>
        <w:t xml:space="preserve">е характерен повече за западните български говори, като софийския, краешкия и др., но се среща и в източни български говори, като пирдопския, тетевенския и галатския (Стойков 1993: 113, 115, 119, 220). Прави впечатление, че в нито един текст не се изписва глайд </w:t>
      </w:r>
      <w:r w:rsidRPr="00BA23E6">
        <w:rPr>
          <w:i/>
        </w:rPr>
        <w:t>й</w:t>
      </w:r>
      <w:r>
        <w:t xml:space="preserve">, а се отбелязва графема </w:t>
      </w:r>
      <w:r w:rsidRPr="00BA23E6">
        <w:rPr>
          <w:i/>
        </w:rPr>
        <w:t>и</w:t>
      </w:r>
      <w:r>
        <w:t>.</w:t>
      </w:r>
    </w:p>
    <w:p w:rsidR="0060694F" w:rsidRPr="00940F6D" w:rsidRDefault="0060694F" w:rsidP="002E40C8">
      <w:pPr>
        <w:ind w:left="360"/>
      </w:pPr>
      <w:r>
        <w:t xml:space="preserve">          Както е видно, преобладаваща е успоредната употреба на названия </w:t>
      </w:r>
      <w:r w:rsidRPr="003F5791">
        <w:rPr>
          <w:i/>
        </w:rPr>
        <w:t>сфунгато</w:t>
      </w:r>
      <w:r>
        <w:t xml:space="preserve"> и </w:t>
      </w:r>
      <w:r w:rsidRPr="003F5791">
        <w:rPr>
          <w:i/>
        </w:rPr>
        <w:t>гозба</w:t>
      </w:r>
      <w:r>
        <w:t>, в дамаскини от Х</w:t>
      </w:r>
      <w:r>
        <w:rPr>
          <w:lang w:val="en-US"/>
        </w:rPr>
        <w:t>VII</w:t>
      </w:r>
      <w:r>
        <w:t>, Х</w:t>
      </w:r>
      <w:r>
        <w:rPr>
          <w:lang w:val="en-US"/>
        </w:rPr>
        <w:t>VIII</w:t>
      </w:r>
      <w:r>
        <w:t xml:space="preserve"> и Х</w:t>
      </w:r>
      <w:r>
        <w:rPr>
          <w:lang w:val="en-US"/>
        </w:rPr>
        <w:t>I</w:t>
      </w:r>
      <w:r>
        <w:t xml:space="preserve">Х в. По мястото, където са създадени текстовете, това е районът на Централна България (Свищовско, Тревненско, Дряновско). </w:t>
      </w:r>
    </w:p>
    <w:p w:rsidR="0060694F" w:rsidRDefault="0060694F" w:rsidP="002E40C8">
      <w:pPr>
        <w:ind w:left="360"/>
      </w:pPr>
      <w:r>
        <w:t xml:space="preserve">          В епизода „Чудото със сфунгатото” от текста на Райковския дамаскин за назоваване на описаното ястие с яйца се употребяват само диалектни названия </w:t>
      </w:r>
      <w:r w:rsidRPr="00B9202E">
        <w:rPr>
          <w:i/>
        </w:rPr>
        <w:t>пърженица</w:t>
      </w:r>
      <w:r>
        <w:t xml:space="preserve"> и </w:t>
      </w:r>
      <w:r w:rsidRPr="00B9202E">
        <w:rPr>
          <w:i/>
        </w:rPr>
        <w:t>пържено</w:t>
      </w:r>
      <w:r>
        <w:t xml:space="preserve"> с фонетични варианти: </w:t>
      </w:r>
      <w:r w:rsidRPr="00B9202E">
        <w:rPr>
          <w:i/>
        </w:rPr>
        <w:t>парджени</w:t>
      </w:r>
      <w:r>
        <w:rPr>
          <w:i/>
        </w:rPr>
        <w:t></w:t>
      </w:r>
      <w:r w:rsidRPr="00B9202E">
        <w:rPr>
          <w:i/>
        </w:rPr>
        <w:t>ца</w:t>
      </w:r>
      <w:r>
        <w:t xml:space="preserve"> – 1; </w:t>
      </w:r>
      <w:r w:rsidRPr="00B9202E">
        <w:rPr>
          <w:i/>
        </w:rPr>
        <w:t>па</w:t>
      </w:r>
      <w:r>
        <w:rPr>
          <w:i/>
        </w:rPr>
        <w:t></w:t>
      </w:r>
      <w:r w:rsidRPr="00B9202E">
        <w:rPr>
          <w:i/>
        </w:rPr>
        <w:t>ржену</w:t>
      </w:r>
      <w:r>
        <w:t xml:space="preserve"> – 2, </w:t>
      </w:r>
      <w:r w:rsidRPr="00B9202E">
        <w:rPr>
          <w:i/>
        </w:rPr>
        <w:t>па</w:t>
      </w:r>
      <w:r>
        <w:rPr>
          <w:i/>
        </w:rPr>
        <w:t></w:t>
      </w:r>
      <w:r w:rsidRPr="00B9202E">
        <w:rPr>
          <w:i/>
        </w:rPr>
        <w:t>рджену</w:t>
      </w:r>
      <w:r>
        <w:t xml:space="preserve"> – 1, </w:t>
      </w:r>
      <w:r w:rsidRPr="00B9202E">
        <w:rPr>
          <w:i/>
        </w:rPr>
        <w:t>по</w:t>
      </w:r>
      <w:r>
        <w:rPr>
          <w:i/>
        </w:rPr>
        <w:t></w:t>
      </w:r>
      <w:r w:rsidRPr="00B9202E">
        <w:rPr>
          <w:i/>
        </w:rPr>
        <w:t>ржену</w:t>
      </w:r>
      <w:r>
        <w:t xml:space="preserve"> – 5, </w:t>
      </w:r>
      <w:r w:rsidRPr="00B9202E">
        <w:rPr>
          <w:i/>
        </w:rPr>
        <w:t>по</w:t>
      </w:r>
      <w:r>
        <w:rPr>
          <w:i/>
        </w:rPr>
        <w:t></w:t>
      </w:r>
      <w:r w:rsidRPr="00B9202E">
        <w:rPr>
          <w:i/>
        </w:rPr>
        <w:t>рджену</w:t>
      </w:r>
      <w:r>
        <w:t xml:space="preserve"> – 1, </w:t>
      </w:r>
      <w:r w:rsidRPr="00B9202E">
        <w:rPr>
          <w:i/>
        </w:rPr>
        <w:t>по</w:t>
      </w:r>
      <w:r>
        <w:rPr>
          <w:i/>
        </w:rPr>
        <w:t></w:t>
      </w:r>
      <w:r w:rsidRPr="00B9202E">
        <w:rPr>
          <w:i/>
        </w:rPr>
        <w:t>ржану</w:t>
      </w:r>
      <w:r>
        <w:t xml:space="preserve"> – 1. По тая своя особеност текстът на Райковския дамаскин се откроява сред всички останали текстове, като максимално близък до местния говор.</w:t>
      </w:r>
    </w:p>
    <w:p w:rsidR="0060694F" w:rsidRDefault="0060694F" w:rsidP="002E40C8">
      <w:pPr>
        <w:ind w:left="360"/>
      </w:pPr>
      <w:r>
        <w:t xml:space="preserve">          Название </w:t>
      </w:r>
      <w:r w:rsidRPr="003F5791">
        <w:rPr>
          <w:i/>
        </w:rPr>
        <w:t>пồржено</w:t>
      </w:r>
      <w:r>
        <w:t xml:space="preserve"> е засвидетелствано в Родопски речник на Т. Стойчев със значения: 1. ’опържени яйца с масло’. 2. прен. ’гостуване на годеника в дома на годеницата, ко</w:t>
      </w:r>
      <w:r w:rsidR="001D2CD3">
        <w:t>гато го гощават с пържени яйца’</w:t>
      </w:r>
      <w:r>
        <w:t xml:space="preserve"> (См, Пт, Дв) (Стойчев 1965: 243). Отбелязано е и название </w:t>
      </w:r>
      <w:r w:rsidRPr="003F5791">
        <w:rPr>
          <w:i/>
        </w:rPr>
        <w:t>паржени</w:t>
      </w:r>
      <w:r w:rsidRPr="003F5791">
        <w:rPr>
          <w:i/>
        </w:rPr>
        <w:t>ца</w:t>
      </w:r>
      <w:r>
        <w:t xml:space="preserve"> ’пържени яйца с масло или с извара и масло’ (Слв, Вв, Кт) (Стойчев 1965: 231). По данни от Родопски речник название </w:t>
      </w:r>
      <w:r w:rsidRPr="00E21228">
        <w:rPr>
          <w:i/>
        </w:rPr>
        <w:t>поржену</w:t>
      </w:r>
      <w:r>
        <w:t xml:space="preserve"> с фонетични варианти е с по-широко разпространение в Смолянско, докато название </w:t>
      </w:r>
      <w:r w:rsidRPr="00E21228">
        <w:rPr>
          <w:i/>
        </w:rPr>
        <w:t>парженица</w:t>
      </w:r>
      <w:r>
        <w:t xml:space="preserve"> се открива в говорите на три съседни села: Славеино, Виево, Кутела, Смолянско, разположени по течението на р. Малка Арда. Неслучайно първото название е с по-широка употреба.</w:t>
      </w:r>
    </w:p>
    <w:p w:rsidR="0060694F" w:rsidRDefault="0060694F" w:rsidP="002E40C8">
      <w:pPr>
        <w:ind w:left="360"/>
        <w:jc w:val="both"/>
      </w:pPr>
    </w:p>
    <w:p w:rsidR="0060694F" w:rsidRDefault="0060694F" w:rsidP="002E40C8">
      <w:pPr>
        <w:ind w:left="360"/>
      </w:pPr>
      <w:r>
        <w:t xml:space="preserve">         2. Молбата на юнака към св. Георги и последвалото изпълнение </w:t>
      </w:r>
      <w:r w:rsidR="00E41BC3">
        <w:t>на поетото обещание към светеца</w:t>
      </w:r>
    </w:p>
    <w:p w:rsidR="0060694F" w:rsidRDefault="0060694F" w:rsidP="002E40C8">
      <w:pPr>
        <w:ind w:left="360"/>
      </w:pPr>
      <w:r>
        <w:t xml:space="preserve">         В тоя епизод юнакът, който е слаб и горещо желае да победи в надборването и надбягването, устройвано на празника на светеца, за да не бъде подиграван от връстниците си, се обръща с гореща молба към него, да му помогне да победи. В замяна обещава да приготви ястие сфунгато, което да остави в църквата, пред иконата му. В повечето текстове е описано как след като побеждава своите връстници в устроените игри, юнакът се завтича вкъщи да изпълни обещанието си да приготви ястието, което после занася в църквата и оставя пред иконата на св. Георги: …</w:t>
      </w:r>
      <w:r w:rsidRPr="003E7D34">
        <w:rPr>
          <w:i/>
        </w:rPr>
        <w:t>и напо</w:t>
      </w:r>
      <w:r w:rsidRPr="003E7D34">
        <w:rPr>
          <w:i/>
        </w:rPr>
        <w:t>конъ оти</w:t>
      </w:r>
      <w:r w:rsidRPr="003E7D34">
        <w:rPr>
          <w:i/>
        </w:rPr>
        <w:t>де въ д</w:t>
      </w:r>
      <w:r w:rsidRPr="003E7D34">
        <w:rPr>
          <w:i/>
        </w:rPr>
        <w:sym w:font="LERA" w:char="F0CE"/>
      </w:r>
      <w:r w:rsidRPr="003E7D34">
        <w:rPr>
          <w:i/>
        </w:rPr>
        <w:t xml:space="preserve">м свои и </w:t>
      </w:r>
      <w:r w:rsidRPr="003E7D34">
        <w:rPr>
          <w:i/>
        </w:rPr>
        <w:sym w:font="LERA" w:char="F0D3"/>
      </w:r>
      <w:r w:rsidRPr="003E7D34">
        <w:rPr>
          <w:i/>
        </w:rPr>
        <w:t>го</w:t>
      </w:r>
      <w:r w:rsidRPr="003E7D34">
        <w:rPr>
          <w:i/>
        </w:rPr>
        <w:t>твы сфо</w:t>
      </w:r>
      <w:r w:rsidRPr="003E7D34">
        <w:rPr>
          <w:i/>
        </w:rPr>
        <w:t>нгато що се б</w:t>
      </w:r>
      <w:r w:rsidRPr="003E7D34">
        <w:rPr>
          <w:i/>
        </w:rPr>
        <w:sym w:font="LERA" w:char="F0C1"/>
      </w:r>
      <w:r w:rsidRPr="003E7D34">
        <w:rPr>
          <w:i/>
        </w:rPr>
        <w:t>ше вр</w:t>
      </w:r>
      <w:r w:rsidRPr="003E7D34">
        <w:rPr>
          <w:i/>
        </w:rPr>
        <w:sym w:font="LERA" w:char="F0C1"/>
      </w:r>
      <w:r w:rsidRPr="003E7D34">
        <w:rPr>
          <w:i/>
        </w:rPr>
        <w:t>клъ и зе</w:t>
      </w:r>
      <w:r w:rsidRPr="003E7D34">
        <w:rPr>
          <w:i/>
        </w:rPr>
        <w:t> го та</w:t>
      </w:r>
      <w:r w:rsidRPr="003E7D34">
        <w:rPr>
          <w:i/>
        </w:rPr>
        <w:t xml:space="preserve"> го </w:t>
      </w:r>
      <w:r w:rsidRPr="003E7D34">
        <w:rPr>
          <w:i/>
        </w:rPr>
        <w:sym w:font="LERA" w:char="F0CE"/>
      </w:r>
      <w:r w:rsidRPr="003E7D34">
        <w:rPr>
          <w:i/>
        </w:rPr>
        <w:t>ста</w:t>
      </w:r>
      <w:r w:rsidRPr="003E7D34">
        <w:rPr>
          <w:i/>
        </w:rPr>
        <w:t>ви  в че</w:t>
      </w:r>
      <w:r w:rsidRPr="003E7D34">
        <w:rPr>
          <w:i/>
        </w:rPr>
        <w:t>рковата пр</w:t>
      </w:r>
      <w:r w:rsidRPr="003E7D34">
        <w:rPr>
          <w:i/>
        </w:rPr>
        <w:sym w:font="LERA" w:char="F0C1"/>
      </w:r>
      <w:r w:rsidRPr="003E7D34">
        <w:rPr>
          <w:i/>
        </w:rPr>
        <w:t>д икона</w:t>
      </w:r>
      <w:r w:rsidRPr="003E7D34">
        <w:rPr>
          <w:i/>
        </w:rPr>
        <w:sym w:font="LERA" w:char="F0C1"/>
      </w:r>
      <w:r w:rsidRPr="003E7D34">
        <w:rPr>
          <w:i/>
        </w:rPr>
        <w:t>та сто</w:t>
      </w:r>
      <w:r w:rsidRPr="003E7D34">
        <w:rPr>
          <w:i/>
        </w:rPr>
        <w:t xml:space="preserve">му и </w:t>
      </w:r>
      <w:r w:rsidRPr="003E7D34">
        <w:rPr>
          <w:i/>
        </w:rPr>
        <w:sym w:font="LERA" w:char="F0D2"/>
      </w:r>
      <w:r w:rsidRPr="003E7D34">
        <w:rPr>
          <w:i/>
        </w:rPr>
        <w:t>и</w:t>
      </w:r>
      <w:r w:rsidRPr="003E7D34">
        <w:rPr>
          <w:i/>
        </w:rPr>
        <w:t>де</w:t>
      </w:r>
      <w:r>
        <w:t>… (№ 721 НБКМ; Свищ, Любл, Тревн Х</w:t>
      </w:r>
      <w:r>
        <w:rPr>
          <w:lang w:val="en-US"/>
        </w:rPr>
        <w:t>VII</w:t>
      </w:r>
      <w:r>
        <w:t>, № 710 НБКМ, Дрян Б, № 334 НБКМ, № 691 НБКМ). В текста на ерединския дамаскин, за разлика от останалите текстове, е посочено, че майката приготвя ястието и го занася в църквата: …</w:t>
      </w:r>
      <w:r w:rsidRPr="00112DCB">
        <w:rPr>
          <w:i/>
        </w:rPr>
        <w:t>А ма</w:t>
      </w:r>
      <w:r w:rsidRPr="00112DCB">
        <w:rPr>
          <w:i/>
        </w:rPr>
        <w:t>ика м</w:t>
      </w:r>
      <w:r w:rsidRPr="00112DCB">
        <w:rPr>
          <w:i/>
        </w:rPr>
        <w:sym w:font="LERA" w:char="F0D3"/>
      </w:r>
      <w:r w:rsidRPr="00112DCB">
        <w:rPr>
          <w:i/>
        </w:rPr>
        <w:t xml:space="preserve"> то</w:t>
      </w:r>
      <w:r w:rsidRPr="00112DCB">
        <w:rPr>
          <w:i/>
        </w:rPr>
        <w:t></w:t>
      </w:r>
      <w:r w:rsidRPr="00112DCB">
        <w:rPr>
          <w:i/>
        </w:rPr>
        <w:sym w:font="LERA" w:char="F0DD"/>
      </w:r>
      <w:r w:rsidRPr="00112DCB">
        <w:rPr>
          <w:i/>
        </w:rPr>
        <w:t xml:space="preserve"> / чась опр</w:t>
      </w:r>
      <w:r w:rsidRPr="00112DCB">
        <w:rPr>
          <w:i/>
        </w:rPr>
        <w:sym w:font="LERA" w:char="F0FA"/>
      </w:r>
      <w:r w:rsidRPr="00112DCB">
        <w:rPr>
          <w:i/>
        </w:rPr>
        <w:t>жи три</w:t>
      </w:r>
      <w:r w:rsidRPr="00112DCB">
        <w:rPr>
          <w:i/>
        </w:rPr>
        <w:t xml:space="preserve"> </w:t>
      </w:r>
      <w:r w:rsidRPr="00112DCB">
        <w:rPr>
          <w:i/>
        </w:rPr>
        <w:sym w:font="LERA" w:char="F0DD"/>
      </w:r>
      <w:r w:rsidRPr="00112DCB">
        <w:rPr>
          <w:i/>
        </w:rPr>
        <w:t>ица и зе</w:t>
      </w:r>
      <w:r w:rsidRPr="00112DCB">
        <w:rPr>
          <w:i/>
        </w:rPr>
        <w:t> та ги зане</w:t>
      </w:r>
      <w:r w:rsidRPr="00112DCB">
        <w:rPr>
          <w:i/>
        </w:rPr>
        <w:t>се / оу</w:t>
      </w:r>
      <w:r w:rsidRPr="00112DCB">
        <w:rPr>
          <w:i/>
        </w:rPr>
        <w:t> цр</w:t>
      </w:r>
      <w:r w:rsidRPr="00112DCB">
        <w:rPr>
          <w:i/>
        </w:rPr>
        <w:t xml:space="preserve">квата… </w:t>
      </w:r>
      <w:r>
        <w:t xml:space="preserve">Единствено тук има данни за количеството яйца, употребени при подготвянето на ястието. Образът на майката е включен и в текста на дамаскина от архива на Ст. Н. Шишков, като тук тя само приготвя ястието, по молба на сина си: </w:t>
      </w:r>
      <w:r w:rsidRPr="00112DCB">
        <w:rPr>
          <w:i/>
        </w:rPr>
        <w:t>та чи</w:t>
      </w:r>
      <w:r w:rsidRPr="00112DCB">
        <w:rPr>
          <w:i/>
        </w:rPr>
        <w:t> са затечи</w:t>
      </w:r>
      <w:r w:rsidRPr="00112DCB">
        <w:rPr>
          <w:i/>
        </w:rPr>
        <w:t xml:space="preserve"> та </w:t>
      </w:r>
      <w:r w:rsidRPr="00112DCB">
        <w:rPr>
          <w:i/>
        </w:rPr>
        <w:sym w:font="LERA" w:char="F0D3"/>
      </w:r>
      <w:r w:rsidRPr="00112DCB">
        <w:rPr>
          <w:i/>
        </w:rPr>
        <w:t>ти</w:t>
      </w:r>
      <w:r w:rsidRPr="00112DCB">
        <w:rPr>
          <w:i/>
        </w:rPr>
        <w:t>ди</w:t>
      </w:r>
      <w:r w:rsidRPr="00112DCB">
        <w:rPr>
          <w:i/>
        </w:rPr>
        <w:t> при маика си</w:t>
      </w:r>
      <w:r w:rsidRPr="00112DCB">
        <w:rPr>
          <w:i/>
        </w:rPr>
        <w:t> та приви</w:t>
      </w:r>
      <w:r w:rsidRPr="00112DCB">
        <w:rPr>
          <w:i/>
        </w:rPr>
        <w:t>ка мале мо</w:t>
      </w:r>
      <w:r w:rsidRPr="00112DCB">
        <w:rPr>
          <w:i/>
        </w:rPr>
        <w:sym w:font="LERA" w:char="F0DD"/>
      </w:r>
      <w:r w:rsidRPr="00112DCB">
        <w:rPr>
          <w:i/>
        </w:rPr>
        <w:t xml:space="preserve"> скор</w:t>
      </w:r>
      <w:r w:rsidRPr="00112DCB">
        <w:rPr>
          <w:i/>
        </w:rPr>
        <w:sym w:font="LERA" w:char="F0D3"/>
      </w:r>
      <w:r w:rsidRPr="00112DCB">
        <w:rPr>
          <w:i/>
        </w:rPr>
        <w:t xml:space="preserve"> да зготви</w:t>
      </w:r>
      <w:r w:rsidRPr="00112DCB">
        <w:rPr>
          <w:i/>
        </w:rPr>
        <w:t>шъ ман</w:t>
      </w:r>
      <w:r w:rsidRPr="00112DCB">
        <w:rPr>
          <w:i/>
        </w:rPr>
        <w:sym w:font="LERA" w:char="F056"/>
      </w:r>
      <w:r w:rsidRPr="00112DCB">
        <w:rPr>
          <w:i/>
        </w:rPr>
        <w:t>а да зани</w:t>
      </w:r>
      <w:r w:rsidRPr="00112DCB">
        <w:rPr>
          <w:i/>
        </w:rPr>
        <w:t>са фафъ черк</w:t>
      </w:r>
      <w:r w:rsidRPr="00112DCB">
        <w:rPr>
          <w:i/>
        </w:rPr>
        <w:sym w:font="LERA" w:char="F0D3"/>
      </w:r>
      <w:r w:rsidRPr="00112DCB">
        <w:rPr>
          <w:i/>
        </w:rPr>
        <w:t>вата стом</w:t>
      </w:r>
      <w:r w:rsidRPr="00112DCB">
        <w:rPr>
          <w:i/>
        </w:rPr>
        <w:sym w:font="LERA" w:char="F0D3"/>
      </w:r>
      <w:r w:rsidRPr="00112DCB">
        <w:rPr>
          <w:i/>
        </w:rPr>
        <w:t xml:space="preserve"> георги</w:t>
      </w:r>
      <w:r w:rsidRPr="00112DCB">
        <w:rPr>
          <w:i/>
        </w:rPr>
        <w:t>ю и</w:t>
      </w:r>
      <w:r w:rsidRPr="00112DCB">
        <w:rPr>
          <w:i/>
        </w:rPr>
        <w:t> тогази</w:t>
      </w:r>
      <w:r w:rsidRPr="00112DCB">
        <w:rPr>
          <w:i/>
        </w:rPr>
        <w:t> зе маи</w:t>
      </w:r>
      <w:r w:rsidRPr="00112DCB">
        <w:rPr>
          <w:i/>
        </w:rPr>
        <w:t>ка м</w:t>
      </w:r>
      <w:r w:rsidRPr="00112DCB">
        <w:rPr>
          <w:i/>
        </w:rPr>
        <w:sym w:font="LERA" w:char="F0D3"/>
      </w:r>
      <w:r w:rsidRPr="00112DCB">
        <w:rPr>
          <w:i/>
        </w:rPr>
        <w:t xml:space="preserve"> та згутви</w:t>
      </w:r>
      <w:r w:rsidRPr="00112DCB">
        <w:rPr>
          <w:i/>
        </w:rPr>
        <w:t> ман</w:t>
      </w:r>
      <w:r w:rsidRPr="00112DCB">
        <w:rPr>
          <w:i/>
        </w:rPr>
        <w:sym w:font="LERA" w:char="F056"/>
      </w:r>
      <w:r w:rsidRPr="00112DCB">
        <w:rPr>
          <w:i/>
        </w:rPr>
        <w:t xml:space="preserve">а та че </w:t>
      </w:r>
      <w:r w:rsidRPr="00112DCB">
        <w:rPr>
          <w:i/>
        </w:rPr>
        <w:sym w:font="LERA" w:char="F0DD"/>
      </w:r>
      <w:r w:rsidRPr="00112DCB">
        <w:rPr>
          <w:i/>
        </w:rPr>
        <w:t xml:space="preserve"> зе </w:t>
      </w:r>
      <w:r w:rsidRPr="00112DCB">
        <w:rPr>
          <w:i/>
        </w:rPr>
        <w:sym w:font="LERA" w:char="F0D3"/>
      </w:r>
      <w:r w:rsidRPr="00112DCB">
        <w:rPr>
          <w:i/>
        </w:rPr>
        <w:t>н</w:t>
      </w:r>
      <w:r w:rsidRPr="00112DCB">
        <w:rPr>
          <w:i/>
        </w:rPr>
        <w:sym w:font="LERA" w:char="F0D3"/>
      </w:r>
      <w:r w:rsidRPr="00112DCB">
        <w:rPr>
          <w:i/>
        </w:rPr>
        <w:t>ва м</w:t>
      </w:r>
      <w:r w:rsidRPr="00112DCB">
        <w:rPr>
          <w:i/>
        </w:rPr>
        <w:sym w:font="LERA" w:char="F0D3"/>
      </w:r>
      <w:r w:rsidRPr="00112DCB">
        <w:rPr>
          <w:i/>
        </w:rPr>
        <w:t>мче не</w:t>
      </w:r>
      <w:r w:rsidRPr="00112DCB">
        <w:rPr>
          <w:i/>
        </w:rPr>
        <w:sym w:font="LERA" w:char="F0DD"/>
      </w:r>
      <w:r w:rsidRPr="00112DCB">
        <w:rPr>
          <w:i/>
        </w:rPr>
        <w:t xml:space="preserve"> ман</w:t>
      </w:r>
      <w:r w:rsidRPr="00112DCB">
        <w:rPr>
          <w:i/>
        </w:rPr>
        <w:sym w:font="LERA" w:char="F056"/>
      </w:r>
      <w:r w:rsidRPr="00112DCB">
        <w:rPr>
          <w:i/>
        </w:rPr>
        <w:t xml:space="preserve">а та </w:t>
      </w:r>
      <w:r w:rsidRPr="00112DCB">
        <w:rPr>
          <w:i/>
        </w:rPr>
        <w:sym w:font="LERA" w:char="F0DD"/>
      </w:r>
      <w:r w:rsidRPr="00112DCB">
        <w:rPr>
          <w:i/>
        </w:rPr>
        <w:t xml:space="preserve"> занеси</w:t>
      </w:r>
      <w:r w:rsidRPr="00112DCB">
        <w:rPr>
          <w:i/>
        </w:rPr>
        <w:t> фафъ черк</w:t>
      </w:r>
      <w:r w:rsidRPr="00112DCB">
        <w:rPr>
          <w:i/>
        </w:rPr>
        <w:sym w:font="LERA" w:char="F0D3"/>
      </w:r>
      <w:r w:rsidRPr="00112DCB">
        <w:rPr>
          <w:i/>
        </w:rPr>
        <w:t xml:space="preserve">вата та </w:t>
      </w:r>
      <w:r w:rsidRPr="00112DCB">
        <w:rPr>
          <w:i/>
        </w:rPr>
        <w:sym w:font="LERA" w:char="F0DD"/>
      </w:r>
      <w:r w:rsidRPr="00112DCB">
        <w:rPr>
          <w:i/>
        </w:rPr>
        <w:t xml:space="preserve"> </w:t>
      </w:r>
      <w:r w:rsidRPr="00112DCB">
        <w:rPr>
          <w:i/>
        </w:rPr>
        <w:sym w:font="LERA" w:char="F0D3"/>
      </w:r>
      <w:r w:rsidRPr="00112DCB">
        <w:rPr>
          <w:i/>
        </w:rPr>
        <w:t>стави</w:t>
      </w:r>
      <w:r w:rsidRPr="00112DCB">
        <w:rPr>
          <w:i/>
        </w:rPr>
        <w:t> при</w:t>
      </w:r>
      <w:r w:rsidRPr="00112DCB">
        <w:rPr>
          <w:i/>
        </w:rPr>
        <w:t>тъ к</w:t>
      </w:r>
      <w:r w:rsidRPr="00112DCB">
        <w:rPr>
          <w:i/>
        </w:rPr>
        <w:sym w:font="LERA" w:char="F0D3"/>
      </w:r>
      <w:r w:rsidRPr="00112DCB">
        <w:rPr>
          <w:i/>
        </w:rPr>
        <w:t>ната стом</w:t>
      </w:r>
      <w:r w:rsidRPr="00112DCB">
        <w:rPr>
          <w:i/>
        </w:rPr>
        <w:sym w:font="LERA" w:char="F0D3"/>
      </w:r>
      <w:r w:rsidRPr="00112DCB">
        <w:rPr>
          <w:i/>
        </w:rPr>
        <w:t xml:space="preserve"> георги</w:t>
      </w:r>
      <w:r w:rsidRPr="00112DCB">
        <w:rPr>
          <w:i/>
        </w:rPr>
        <w:t>ю</w:t>
      </w:r>
      <w:r>
        <w:t>…</w:t>
      </w:r>
    </w:p>
    <w:p w:rsidR="0060694F" w:rsidRDefault="0060694F" w:rsidP="002E40C8">
      <w:pPr>
        <w:ind w:left="360"/>
      </w:pPr>
      <w:r>
        <w:t xml:space="preserve">          Едно от големите достойнства на публикувания нормализиран текст на Люблянския дамаскин е, че нормализаторът на текста С. Аргиров на много места е поместил под линия съответния текст от печатен новогръцки дамаскински сборник, писан на простонароден гръцки език и издаден през 1870 г.: Θησоυρός Δαμασκηνоυ τоυ υπоδιακόνоυ καί στоυδίτоυ τоυ Θεσσαλоνικέως, Ένετίησιν 1780. На с. 528, под линия, за дума </w:t>
      </w:r>
      <w:r w:rsidRPr="004B03DF">
        <w:rPr>
          <w:i/>
        </w:rPr>
        <w:t>сфу</w:t>
      </w:r>
      <w:r w:rsidRPr="00CE4C78">
        <w:rPr>
          <w:i/>
        </w:rPr>
        <w:t>нгг</w:t>
      </w:r>
      <w:r w:rsidRPr="004B03DF">
        <w:rPr>
          <w:i/>
        </w:rPr>
        <w:t>а</w:t>
      </w:r>
      <w:r w:rsidRPr="004B03DF">
        <w:rPr>
          <w:i/>
        </w:rPr>
        <w:t>то</w:t>
      </w:r>
      <w:r>
        <w:t xml:space="preserve"> се открива следната бележка: 722 Въ гр. т. подиръ това пр</w:t>
      </w:r>
      <w:r>
        <w:sym w:font="LERA" w:char="F076"/>
      </w:r>
      <w:r>
        <w:t>дложение четемъ:  τό δέ σφоυγγάτоν ηξεύρετε τί είναι; αυγά συντριμμένα καί τιγανισμένα μέ κρоμίδια, καί άλλα μυρωδικά. П</w:t>
      </w:r>
      <w:r w:rsidR="00A55C6F">
        <w:t>одобно описание се открива и в К</w:t>
      </w:r>
      <w:r>
        <w:t>ичевския дамаскин: …</w:t>
      </w:r>
      <w:r w:rsidRPr="00112DCB">
        <w:rPr>
          <w:i/>
        </w:rPr>
        <w:t>и азь да</w:t>
      </w:r>
      <w:r w:rsidRPr="00112DCB">
        <w:rPr>
          <w:i/>
        </w:rPr>
        <w:t> ти принес</w:t>
      </w:r>
      <w:r w:rsidRPr="00112DCB">
        <w:rPr>
          <w:i/>
        </w:rPr>
        <w:sym w:font="LERA" w:char="F0D3"/>
      </w:r>
      <w:r w:rsidRPr="00112DCB">
        <w:rPr>
          <w:i/>
        </w:rPr>
        <w:t xml:space="preserve"> сф</w:t>
      </w:r>
      <w:r w:rsidRPr="00112DCB">
        <w:rPr>
          <w:i/>
        </w:rPr>
        <w:sym w:font="LERA" w:char="F0D3"/>
      </w:r>
      <w:r w:rsidRPr="00112DCB">
        <w:rPr>
          <w:i/>
        </w:rPr>
        <w:t>нгато добро сф</w:t>
      </w:r>
      <w:r w:rsidRPr="00112DCB">
        <w:rPr>
          <w:i/>
        </w:rPr>
        <w:sym w:font="LERA" w:char="F0D3"/>
      </w:r>
      <w:r w:rsidRPr="00112DCB">
        <w:rPr>
          <w:i/>
        </w:rPr>
        <w:t xml:space="preserve">нгато видите что ест  </w:t>
      </w:r>
      <w:r w:rsidRPr="00112DCB">
        <w:rPr>
          <w:i/>
        </w:rPr>
        <w:sym w:font="LERA" w:char="F0C0"/>
      </w:r>
      <w:r w:rsidRPr="00112DCB">
        <w:rPr>
          <w:i/>
        </w:rPr>
        <w:t>ица съ тре</w:t>
      </w:r>
      <w:r w:rsidRPr="00112DCB">
        <w:rPr>
          <w:i/>
        </w:rPr>
        <w:t>нна и пръ</w:t>
      </w:r>
      <w:r w:rsidRPr="00112DCB">
        <w:rPr>
          <w:i/>
        </w:rPr>
        <w:t>жена съ кромидом и др</w:t>
      </w:r>
      <w:r w:rsidRPr="00112DCB">
        <w:rPr>
          <w:i/>
        </w:rPr>
        <w:sym w:font="LERA" w:char="F0D6"/>
      </w:r>
      <w:r w:rsidRPr="00112DCB">
        <w:rPr>
          <w:i/>
        </w:rPr>
        <w:t>гаа мирод</w:t>
      </w:r>
      <w:r w:rsidRPr="00112DCB">
        <w:rPr>
          <w:i/>
        </w:rPr>
        <w:sym w:font="LERA" w:char="F0DA"/>
      </w:r>
      <w:r w:rsidRPr="00112DCB">
        <w:rPr>
          <w:i/>
        </w:rPr>
        <w:t xml:space="preserve">а… </w:t>
      </w:r>
      <w:r>
        <w:t xml:space="preserve">(л. 218). Среща се и в ръкопис № 691 НБКМ, в края на чудото със сфунгатото, вместо описанието на случката с вземането на подарените от гемиджиите жълтици: </w:t>
      </w:r>
      <w:r w:rsidRPr="004B03DF">
        <w:rPr>
          <w:i/>
        </w:rPr>
        <w:t>св</w:t>
      </w:r>
      <w:r w:rsidRPr="004B03DF">
        <w:rPr>
          <w:i/>
        </w:rPr>
        <w:sym w:font="LERA" w:char="F0D3"/>
      </w:r>
      <w:r w:rsidRPr="004B03DF">
        <w:rPr>
          <w:i/>
        </w:rPr>
        <w:t>нг</w:t>
      </w:r>
      <w:r w:rsidRPr="004B03DF">
        <w:rPr>
          <w:i/>
        </w:rPr>
        <w:sym w:font="LERA" w:char="F0E2"/>
      </w:r>
      <w:r w:rsidRPr="004B03DF">
        <w:rPr>
          <w:i/>
        </w:rPr>
        <w:t>та нариц</w:t>
      </w:r>
      <w:r w:rsidRPr="004B03DF">
        <w:rPr>
          <w:i/>
        </w:rPr>
        <w:sym w:font="LERA" w:char="F0E2"/>
      </w:r>
      <w:r w:rsidRPr="004B03DF">
        <w:rPr>
          <w:i/>
        </w:rPr>
        <w:sym w:font="LERA" w:char="F0C5"/>
      </w:r>
      <w:r w:rsidRPr="004B03DF">
        <w:rPr>
          <w:i/>
        </w:rPr>
        <w:t>мие пръ</w:t>
      </w:r>
      <w:r w:rsidRPr="004B03DF">
        <w:rPr>
          <w:i/>
        </w:rPr>
        <w:t xml:space="preserve">жа- / ны </w:t>
      </w:r>
      <w:r w:rsidRPr="004B03DF">
        <w:rPr>
          <w:i/>
        </w:rPr>
        <w:sym w:font="LERA" w:char="F0C0"/>
      </w:r>
      <w:r w:rsidRPr="004B03DF">
        <w:rPr>
          <w:i/>
        </w:rPr>
        <w:t>йца по ел</w:t>
      </w:r>
      <w:r w:rsidRPr="004B03DF">
        <w:rPr>
          <w:i/>
        </w:rPr>
        <w:sym w:font="LERA" w:char="F0E8"/>
      </w:r>
      <w:r w:rsidRPr="004B03DF">
        <w:rPr>
          <w:i/>
        </w:rPr>
        <w:t>нско сас кром</w:t>
      </w:r>
      <w:r w:rsidRPr="004B03DF">
        <w:rPr>
          <w:i/>
        </w:rPr>
        <w:sym w:font="LERA" w:char="F0E8"/>
      </w:r>
      <w:r w:rsidRPr="004B03DF">
        <w:rPr>
          <w:i/>
        </w:rPr>
        <w:t>- / дъ и др</w:t>
      </w:r>
      <w:r w:rsidRPr="004B03DF">
        <w:rPr>
          <w:i/>
        </w:rPr>
        <w:sym w:font="LERA" w:char="F0CA"/>
      </w:r>
      <w:r w:rsidRPr="004B03DF">
        <w:rPr>
          <w:i/>
        </w:rPr>
        <w:t>гы мероды</w:t>
      </w:r>
      <w:r w:rsidRPr="004B03DF">
        <w:rPr>
          <w:i/>
        </w:rPr>
        <w:t>й</w:t>
      </w:r>
      <w:r>
        <w:t>. (л. 245б).</w:t>
      </w:r>
    </w:p>
    <w:p w:rsidR="0060694F" w:rsidRPr="007850CD" w:rsidRDefault="0060694F" w:rsidP="002E40C8">
      <w:pPr>
        <w:ind w:left="360"/>
        <w:rPr>
          <w:i/>
        </w:rPr>
      </w:pPr>
      <w:r>
        <w:t xml:space="preserve">              </w:t>
      </w:r>
      <w:r w:rsidRPr="005D193D">
        <w:t xml:space="preserve">В тая група се включва и текстът </w:t>
      </w:r>
      <w:r>
        <w:t>от Р</w:t>
      </w:r>
      <w:r w:rsidRPr="005D193D">
        <w:t>айковския дамаскин</w:t>
      </w:r>
      <w:r>
        <w:t xml:space="preserve">, като обяснението в него е най-обстоятелствено и представлява своеобразна рецепта за приготвяне на   ястието: </w:t>
      </w:r>
      <w:r w:rsidRPr="00F857D9">
        <w:rPr>
          <w:i/>
        </w:rPr>
        <w:t>И ре</w:t>
      </w:r>
      <w:r w:rsidRPr="00F857D9">
        <w:rPr>
          <w:i/>
        </w:rPr>
        <w:t>че на сфети</w:t>
      </w:r>
      <w:r w:rsidRPr="00F857D9">
        <w:rPr>
          <w:i/>
        </w:rPr>
        <w:t> Гео</w:t>
      </w:r>
      <w:r w:rsidRPr="00F857D9">
        <w:rPr>
          <w:i/>
        </w:rPr>
        <w:t>рги: по</w:t>
      </w:r>
      <w:r w:rsidRPr="00F857D9">
        <w:rPr>
          <w:i/>
        </w:rPr>
        <w:t>мугни ми и мене да на</w:t>
      </w:r>
      <w:r w:rsidRPr="00F857D9">
        <w:rPr>
          <w:i/>
        </w:rPr>
        <w:t>двием на се</w:t>
      </w:r>
      <w:r w:rsidRPr="00F857D9">
        <w:rPr>
          <w:i/>
        </w:rPr>
        <w:t>е иуна</w:t>
      </w:r>
      <w:r w:rsidRPr="00F857D9">
        <w:rPr>
          <w:i/>
        </w:rPr>
        <w:t>ци и а</w:t>
      </w:r>
      <w:r w:rsidRPr="00F857D9">
        <w:rPr>
          <w:i/>
        </w:rPr>
        <w:t xml:space="preserve">с </w:t>
      </w:r>
      <w:r w:rsidR="007C1574">
        <w:rPr>
          <w:i/>
        </w:rPr>
        <w:t xml:space="preserve"> </w:t>
      </w:r>
      <w:r w:rsidRPr="00F857D9">
        <w:rPr>
          <w:i/>
        </w:rPr>
        <w:t xml:space="preserve"> ште    да   на</w:t>
      </w:r>
      <w:r w:rsidRPr="00F857D9">
        <w:rPr>
          <w:i/>
        </w:rPr>
        <w:t>гудем майка ми / да сто</w:t>
      </w:r>
      <w:r w:rsidRPr="00F857D9">
        <w:rPr>
          <w:i/>
        </w:rPr>
        <w:t>ри една</w:t>
      </w:r>
      <w:r w:rsidRPr="00F857D9">
        <w:rPr>
          <w:i/>
        </w:rPr>
        <w:t> парджени</w:t>
      </w:r>
      <w:r w:rsidRPr="00F857D9">
        <w:rPr>
          <w:i/>
        </w:rPr>
        <w:t>ца, едно</w:t>
      </w:r>
      <w:r w:rsidRPr="00F857D9">
        <w:rPr>
          <w:i/>
        </w:rPr>
        <w:t> па</w:t>
      </w:r>
      <w:r w:rsidRPr="00F857D9">
        <w:rPr>
          <w:i/>
        </w:rPr>
        <w:t>ржену ху</w:t>
      </w:r>
      <w:r w:rsidRPr="00F857D9">
        <w:rPr>
          <w:i/>
        </w:rPr>
        <w:t>баву да ти</w:t>
      </w:r>
      <w:r>
        <w:rPr>
          <w:i/>
        </w:rPr>
        <w:t xml:space="preserve"> </w:t>
      </w:r>
      <w:r w:rsidRPr="00F857D9">
        <w:rPr>
          <w:i/>
        </w:rPr>
        <w:t>до</w:t>
      </w:r>
      <w:r w:rsidRPr="00F857D9">
        <w:rPr>
          <w:i/>
        </w:rPr>
        <w:t>несам</w:t>
      </w:r>
      <w:r>
        <w:t xml:space="preserve">. </w:t>
      </w:r>
      <w:r w:rsidRPr="00A640A8">
        <w:rPr>
          <w:i/>
        </w:rPr>
        <w:t>Ами</w:t>
      </w:r>
      <w:r w:rsidRPr="00A640A8">
        <w:rPr>
          <w:i/>
        </w:rPr>
        <w:t> слу</w:t>
      </w:r>
      <w:r w:rsidRPr="00A640A8">
        <w:rPr>
          <w:i/>
        </w:rPr>
        <w:t>шеите, бл. хр., да ви ка</w:t>
      </w:r>
      <w:r w:rsidRPr="00A640A8">
        <w:rPr>
          <w:i/>
        </w:rPr>
        <w:t>зувам / кутро</w:t>
      </w:r>
      <w:r w:rsidRPr="00A640A8">
        <w:rPr>
          <w:i/>
        </w:rPr>
        <w:t> по</w:t>
      </w:r>
      <w:r w:rsidRPr="00A640A8">
        <w:rPr>
          <w:i/>
        </w:rPr>
        <w:t>ржену: хчу</w:t>
      </w:r>
      <w:r w:rsidRPr="00A640A8">
        <w:rPr>
          <w:i/>
        </w:rPr>
        <w:t>кат еца на тига</w:t>
      </w:r>
      <w:r w:rsidRPr="00A640A8">
        <w:rPr>
          <w:i/>
        </w:rPr>
        <w:t>н и лу</w:t>
      </w:r>
      <w:r w:rsidRPr="00A640A8">
        <w:rPr>
          <w:i/>
        </w:rPr>
        <w:t>к тазе</w:t>
      </w:r>
      <w:r w:rsidRPr="00A640A8">
        <w:rPr>
          <w:i/>
        </w:rPr>
        <w:t> и си</w:t>
      </w:r>
      <w:r w:rsidRPr="00A640A8">
        <w:rPr>
          <w:i/>
        </w:rPr>
        <w:t>пет дру</w:t>
      </w:r>
      <w:r w:rsidRPr="00A640A8">
        <w:rPr>
          <w:i/>
        </w:rPr>
        <w:t>ги ху</w:t>
      </w:r>
      <w:r w:rsidRPr="00A640A8">
        <w:rPr>
          <w:i/>
        </w:rPr>
        <w:t>бави мирисма</w:t>
      </w:r>
      <w:r w:rsidRPr="00A640A8">
        <w:rPr>
          <w:i/>
        </w:rPr>
        <w:t> кату</w:t>
      </w:r>
      <w:r w:rsidRPr="00A640A8">
        <w:rPr>
          <w:i/>
        </w:rPr>
        <w:t> кане</w:t>
      </w:r>
      <w:r w:rsidRPr="00A640A8">
        <w:rPr>
          <w:i/>
        </w:rPr>
        <w:t>ла или па</w:t>
      </w:r>
      <w:r w:rsidRPr="00A640A8">
        <w:rPr>
          <w:i/>
        </w:rPr>
        <w:t>рдже- / ну или</w:t>
      </w:r>
      <w:r w:rsidRPr="00A640A8">
        <w:rPr>
          <w:i/>
        </w:rPr>
        <w:t> мируди</w:t>
      </w:r>
      <w:r w:rsidRPr="00A640A8">
        <w:rPr>
          <w:i/>
        </w:rPr>
        <w:t>йа, дру</w:t>
      </w:r>
      <w:r w:rsidRPr="00A640A8">
        <w:rPr>
          <w:i/>
        </w:rPr>
        <w:t>к де</w:t>
      </w:r>
      <w:r w:rsidRPr="00A640A8">
        <w:rPr>
          <w:i/>
        </w:rPr>
        <w:t>ту мери</w:t>
      </w:r>
      <w:r w:rsidRPr="00A640A8">
        <w:rPr>
          <w:i/>
        </w:rPr>
        <w:t>са ху</w:t>
      </w:r>
      <w:r w:rsidRPr="00A640A8">
        <w:rPr>
          <w:i/>
        </w:rPr>
        <w:t>баву, и гу расба</w:t>
      </w:r>
      <w:r w:rsidRPr="00A640A8">
        <w:rPr>
          <w:i/>
        </w:rPr>
        <w:t>ркат си</w:t>
      </w:r>
      <w:r w:rsidRPr="00A640A8">
        <w:rPr>
          <w:i/>
        </w:rPr>
        <w:t>чкуту на тига</w:t>
      </w:r>
      <w:r w:rsidRPr="00A640A8">
        <w:rPr>
          <w:i/>
        </w:rPr>
        <w:t>нет ма</w:t>
      </w:r>
      <w:r w:rsidRPr="00A640A8">
        <w:rPr>
          <w:i/>
        </w:rPr>
        <w:t>лку на едно</w:t>
      </w:r>
      <w:r w:rsidRPr="00A640A8">
        <w:rPr>
          <w:i/>
        </w:rPr>
        <w:t>, та гу зува</w:t>
      </w:r>
      <w:r w:rsidRPr="00A640A8">
        <w:rPr>
          <w:i/>
        </w:rPr>
        <w:t>т / по</w:t>
      </w:r>
      <w:r w:rsidRPr="00A640A8">
        <w:rPr>
          <w:i/>
        </w:rPr>
        <w:t>ржену.</w:t>
      </w:r>
      <w:r>
        <w:rPr>
          <w:i/>
        </w:rPr>
        <w:t xml:space="preserve"> </w:t>
      </w:r>
      <w:r w:rsidRPr="005D193D">
        <w:t>Несъмнено</w:t>
      </w:r>
      <w:r>
        <w:t xml:space="preserve"> в случая среднородопският книжовник е п</w:t>
      </w:r>
      <w:r w:rsidR="000700D1">
        <w:t>роявил творчество, като е изляза</w:t>
      </w:r>
      <w:r>
        <w:t>л от рамките на класическия суховат откъм подробности текст, описвайки подробно ястието и начина на приготвянето му. Наличието на подобни пасажи в новогръцки дамаскин от Х</w:t>
      </w:r>
      <w:r>
        <w:rPr>
          <w:lang w:val="en-US"/>
        </w:rPr>
        <w:t>VIII</w:t>
      </w:r>
      <w:r>
        <w:t xml:space="preserve"> в., както и в Кичевския дамаскин, представител на дамаскинските преписи на църковнославянски език, датирани от втората половина на Х</w:t>
      </w:r>
      <w:r>
        <w:rPr>
          <w:lang w:val="en-US"/>
        </w:rPr>
        <w:t>VI</w:t>
      </w:r>
      <w:r>
        <w:t xml:space="preserve"> до началото на Х</w:t>
      </w:r>
      <w:r>
        <w:rPr>
          <w:lang w:val="en-US"/>
        </w:rPr>
        <w:t>VII</w:t>
      </w:r>
      <w:r>
        <w:t xml:space="preserve"> </w:t>
      </w:r>
      <w:r>
        <w:lastRenderedPageBreak/>
        <w:t>в. (Дьомина 1968: 42), но и в по-късни дамаскински преписи от Х</w:t>
      </w:r>
      <w:r>
        <w:rPr>
          <w:lang w:val="en-US"/>
        </w:rPr>
        <w:t>I</w:t>
      </w:r>
      <w:r>
        <w:t>Х в. (№ 691 НБКМ), показва, че описанието на ястието сфунгато намира място в различни преводи и преписи на дамаскинския текст от Х</w:t>
      </w:r>
      <w:r>
        <w:rPr>
          <w:lang w:val="en-US"/>
        </w:rPr>
        <w:t>VI</w:t>
      </w:r>
      <w:r>
        <w:t xml:space="preserve"> до Х</w:t>
      </w:r>
      <w:r>
        <w:rPr>
          <w:lang w:val="en-US"/>
        </w:rPr>
        <w:t>I</w:t>
      </w:r>
      <w:r>
        <w:t xml:space="preserve">Х в. Колкото до среднородопския дамаскински текст, словото може да е преведено директно от гръцки източник, но може и да е препис от друг дамаскински текст от югозападните краища на българското възрожденско езиково землище. В отделни слова на </w:t>
      </w:r>
      <w:r w:rsidR="000963D0">
        <w:t>Райковския дамаскин</w:t>
      </w:r>
      <w:r>
        <w:t xml:space="preserve"> се срещат пасажи от диалектен текст на югозападни български говори. Интерес представлява и фактът, че в текста на дамаскин</w:t>
      </w:r>
      <w:r w:rsidR="002F6E03">
        <w:t>а</w:t>
      </w:r>
      <w:r>
        <w:t xml:space="preserve"> липсва отличителният за словото в българските дамаскини епизод „Чудото със змея” (Митринов 2</w:t>
      </w:r>
      <w:r w:rsidR="002F6E03">
        <w:t>005: 27), което е отлика и на К</w:t>
      </w:r>
      <w:r>
        <w:t>ичевския дамаскин. Несъмнено в случая трябва да се има предвид териториалното разпространение на варианта в южните краища на българското езиково землище, където гръцкото езиково и като цяло културно влияние е било много силно. Това е важен фактор, който може да окаже влияние върху начина на превеждане от гръцки източници и на преписване на дамаскинските текстове. Явно дамаскинските текстове от Македония и Родопите се придържат към класическото съдържание на гръцкия първоизточник. Но пък наличието на подобен пасаж от текста за чудото със сфунгатото, макар и на друго място</w:t>
      </w:r>
      <w:r w:rsidR="00557FC8">
        <w:t>,</w:t>
      </w:r>
      <w:r>
        <w:t xml:space="preserve"> и в друг български дамаскин (№ 691 НБКМ), показва, че е трудно да се открие системност при подредбата на детайлите от отделен епизод в българските дамаскини от Х</w:t>
      </w:r>
      <w:r>
        <w:rPr>
          <w:lang w:val="en-US"/>
        </w:rPr>
        <w:t>I</w:t>
      </w:r>
      <w:r>
        <w:t>Х в.</w:t>
      </w:r>
    </w:p>
    <w:p w:rsidR="0060694F" w:rsidRDefault="0060694F" w:rsidP="002E40C8">
      <w:pPr>
        <w:ind w:left="360"/>
        <w:jc w:val="both"/>
      </w:pPr>
    </w:p>
    <w:p w:rsidR="0060694F" w:rsidRDefault="0060694F" w:rsidP="002E40C8">
      <w:pPr>
        <w:numPr>
          <w:ilvl w:val="0"/>
          <w:numId w:val="10"/>
        </w:numPr>
      </w:pPr>
      <w:r>
        <w:t xml:space="preserve">Изяждането на сфунгатото от гемиджиите и последвалото тяхно откупуване </w:t>
      </w:r>
    </w:p>
    <w:p w:rsidR="0060694F" w:rsidRDefault="0060694F" w:rsidP="002E40C8">
      <w:pPr>
        <w:ind w:left="360"/>
      </w:pPr>
      <w:r>
        <w:t xml:space="preserve">         Тая част от епизода включва случката с пристигането на гемиджиите от морето и влизането им в храма, пътем да се поклонят пред иконата на св. Георги. Но след като виждат току що оставеното на това място топло ястие сфунгато, решават да го изядат: ...</w:t>
      </w:r>
      <w:r w:rsidRPr="00F34F2B">
        <w:rPr>
          <w:i/>
        </w:rPr>
        <w:t>та като вид</w:t>
      </w:r>
      <w:r w:rsidRPr="00F34F2B">
        <w:rPr>
          <w:i/>
        </w:rPr>
        <w:sym w:font="LERA" w:char="F0C1"/>
      </w:r>
      <w:r w:rsidRPr="00F34F2B">
        <w:rPr>
          <w:i/>
        </w:rPr>
        <w:t>ха  она</w:t>
      </w:r>
      <w:r w:rsidRPr="00F34F2B">
        <w:rPr>
          <w:i/>
        </w:rPr>
        <w:t>зи го</w:t>
      </w:r>
      <w:r w:rsidRPr="00F34F2B">
        <w:rPr>
          <w:i/>
        </w:rPr>
        <w:t>зба още то</w:t>
      </w:r>
      <w:r w:rsidRPr="00F34F2B">
        <w:rPr>
          <w:i/>
        </w:rPr>
        <w:t>пла и х</w:t>
      </w:r>
      <w:r w:rsidRPr="00F34F2B">
        <w:rPr>
          <w:i/>
        </w:rPr>
        <w:sym w:font="LERA" w:char="F0D6"/>
      </w:r>
      <w:r w:rsidRPr="00F34F2B">
        <w:rPr>
          <w:i/>
        </w:rPr>
        <w:t>баво мери</w:t>
      </w:r>
      <w:r w:rsidRPr="00F34F2B">
        <w:rPr>
          <w:i/>
        </w:rPr>
        <w:t>ше ре</w:t>
      </w:r>
      <w:r w:rsidRPr="00F34F2B">
        <w:rPr>
          <w:i/>
        </w:rPr>
        <w:t>коха ме</w:t>
      </w:r>
      <w:r w:rsidRPr="00F34F2B">
        <w:rPr>
          <w:i/>
        </w:rPr>
        <w:t>жд</w:t>
      </w:r>
      <w:r w:rsidRPr="00F34F2B">
        <w:rPr>
          <w:i/>
        </w:rPr>
        <w:sym w:font="LERA" w:char="F0D3"/>
      </w:r>
      <w:r w:rsidRPr="00F34F2B">
        <w:rPr>
          <w:i/>
        </w:rPr>
        <w:t xml:space="preserve"> себ</w:t>
      </w:r>
      <w:r w:rsidRPr="00F34F2B">
        <w:rPr>
          <w:i/>
        </w:rPr>
        <w:sym w:font="LERA" w:char="F0C1"/>
      </w:r>
      <w:r w:rsidRPr="00F34F2B">
        <w:rPr>
          <w:i/>
        </w:rPr>
        <w:t xml:space="preserve"> си </w:t>
      </w:r>
      <w:r w:rsidRPr="00F34F2B">
        <w:rPr>
          <w:i/>
        </w:rPr>
        <w:sym w:font="LERA" w:char="F0FD"/>
      </w:r>
      <w:r w:rsidRPr="00F34F2B">
        <w:rPr>
          <w:i/>
        </w:rPr>
        <w:t>ла</w:t>
      </w:r>
      <w:r w:rsidRPr="00F34F2B">
        <w:rPr>
          <w:i/>
        </w:rPr>
        <w:t>те  да из</w:t>
      </w:r>
      <w:r w:rsidRPr="00F34F2B">
        <w:rPr>
          <w:i/>
        </w:rPr>
        <w:sym w:font="LERA" w:char="F0C1"/>
      </w:r>
      <w:r w:rsidRPr="00F34F2B">
        <w:rPr>
          <w:i/>
        </w:rPr>
        <w:t>деме това</w:t>
      </w:r>
      <w:r w:rsidRPr="00F34F2B">
        <w:rPr>
          <w:i/>
        </w:rPr>
        <w:t> сфо</w:t>
      </w:r>
      <w:r w:rsidRPr="00F34F2B">
        <w:rPr>
          <w:i/>
        </w:rPr>
        <w:t>нга</w:t>
      </w:r>
      <w:r w:rsidRPr="00F34F2B">
        <w:rPr>
          <w:i/>
        </w:rPr>
        <w:t>то, а то</w:t>
      </w:r>
      <w:r w:rsidRPr="00F34F2B">
        <w:rPr>
          <w:i/>
        </w:rPr>
        <w:t> или</w:t>
      </w:r>
      <w:r w:rsidRPr="00F34F2B">
        <w:rPr>
          <w:i/>
        </w:rPr>
        <w:t xml:space="preserve"> </w:t>
      </w:r>
      <w:r w:rsidRPr="00F34F2B">
        <w:rPr>
          <w:i/>
        </w:rPr>
        <w:sym w:font="LERA" w:char="F0C0"/>
      </w:r>
      <w:r w:rsidRPr="00F34F2B">
        <w:rPr>
          <w:i/>
        </w:rPr>
        <w:t>де сты ге</w:t>
      </w:r>
      <w:r w:rsidRPr="00F34F2B">
        <w:rPr>
          <w:i/>
        </w:rPr>
        <w:sym w:font="LERA" w:char="F0CE"/>
      </w:r>
      <w:r w:rsidRPr="00F34F2B">
        <w:rPr>
          <w:i/>
        </w:rPr>
        <w:t>рг</w:t>
      </w:r>
      <w:r w:rsidRPr="00F34F2B">
        <w:rPr>
          <w:i/>
        </w:rPr>
        <w:sym w:font="LERA" w:char="F0DA"/>
      </w:r>
      <w:r w:rsidRPr="00F34F2B">
        <w:rPr>
          <w:i/>
        </w:rPr>
        <w:t>е // и нам</w:t>
      </w:r>
      <w:r w:rsidRPr="00F34F2B">
        <w:rPr>
          <w:i/>
        </w:rPr>
        <w:sym w:font="LERA" w:char="F0C1"/>
      </w:r>
      <w:r w:rsidRPr="00F34F2B">
        <w:rPr>
          <w:i/>
        </w:rPr>
        <w:t>сто това</w:t>
      </w:r>
      <w:r w:rsidRPr="00F34F2B">
        <w:rPr>
          <w:i/>
        </w:rPr>
        <w:t> аден</w:t>
      </w:r>
      <w:r w:rsidRPr="00F34F2B">
        <w:rPr>
          <w:i/>
        </w:rPr>
        <w:sym w:font="LERA" w:char="F0DA"/>
      </w:r>
      <w:r w:rsidRPr="00F34F2B">
        <w:rPr>
          <w:i/>
        </w:rPr>
        <w:t>е щем к</w:t>
      </w:r>
      <w:r w:rsidRPr="00F34F2B">
        <w:rPr>
          <w:i/>
        </w:rPr>
        <w:sym w:font="LERA" w:char="F0D6"/>
      </w:r>
      <w:r w:rsidRPr="00F34F2B">
        <w:rPr>
          <w:i/>
        </w:rPr>
        <w:t>пи ма</w:t>
      </w:r>
      <w:r w:rsidRPr="00F34F2B">
        <w:rPr>
          <w:i/>
        </w:rPr>
        <w:t>сло и св</w:t>
      </w:r>
      <w:r w:rsidRPr="00F34F2B">
        <w:rPr>
          <w:i/>
        </w:rPr>
        <w:sym w:font="LERA" w:char="F0C1"/>
      </w:r>
      <w:r w:rsidRPr="00F34F2B">
        <w:rPr>
          <w:i/>
        </w:rPr>
        <w:t>щи и доне</w:t>
      </w:r>
      <w:r w:rsidRPr="00F34F2B">
        <w:rPr>
          <w:i/>
        </w:rPr>
        <w:t> щемь стом</w:t>
      </w:r>
      <w:r w:rsidRPr="00F34F2B">
        <w:rPr>
          <w:i/>
        </w:rPr>
        <w:sym w:font="LERA" w:char="F0D6"/>
      </w:r>
      <w:r w:rsidRPr="00F34F2B">
        <w:rPr>
          <w:i/>
        </w:rPr>
        <w:t xml:space="preserve"> ко</w:t>
      </w:r>
      <w:r w:rsidRPr="00F34F2B">
        <w:rPr>
          <w:i/>
        </w:rPr>
        <w:t>лкото е вр</w:t>
      </w:r>
      <w:r w:rsidRPr="00F34F2B">
        <w:rPr>
          <w:i/>
        </w:rPr>
        <w:sym w:font="LERA" w:char="F0C1"/>
      </w:r>
      <w:r w:rsidRPr="00F34F2B">
        <w:rPr>
          <w:i/>
        </w:rPr>
        <w:t>дна та</w:t>
      </w:r>
      <w:r w:rsidRPr="00F34F2B">
        <w:rPr>
          <w:i/>
        </w:rPr>
        <w:t>зи го</w:t>
      </w:r>
      <w:r w:rsidRPr="00F34F2B">
        <w:rPr>
          <w:i/>
        </w:rPr>
        <w:t>зба</w:t>
      </w:r>
      <w:r>
        <w:t xml:space="preserve">… (№ 1073 НБКМ). В отделни текстове се споменава, че ще купят </w:t>
      </w:r>
      <w:r w:rsidRPr="00ED482F">
        <w:rPr>
          <w:i/>
        </w:rPr>
        <w:t>древе</w:t>
      </w:r>
      <w:r w:rsidRPr="00ED482F">
        <w:rPr>
          <w:i/>
        </w:rPr>
        <w:t>но ма</w:t>
      </w:r>
      <w:r w:rsidRPr="00ED482F">
        <w:rPr>
          <w:i/>
        </w:rPr>
        <w:t>сло  и св</w:t>
      </w:r>
      <w:r w:rsidRPr="00ED482F">
        <w:rPr>
          <w:i/>
        </w:rPr>
        <w:sym w:font="LERA" w:char="F0C1"/>
      </w:r>
      <w:r w:rsidRPr="00ED482F">
        <w:rPr>
          <w:i/>
        </w:rPr>
        <w:t>ще</w:t>
      </w:r>
      <w:r>
        <w:t xml:space="preserve"> (Свищ). </w:t>
      </w:r>
    </w:p>
    <w:p w:rsidR="0060694F" w:rsidRDefault="0060694F" w:rsidP="002E40C8">
      <w:pPr>
        <w:ind w:left="360"/>
      </w:pPr>
      <w:r>
        <w:t xml:space="preserve">         Прави впечатление употребата на прилагателно </w:t>
      </w:r>
      <w:r w:rsidRPr="00BE332A">
        <w:rPr>
          <w:i/>
        </w:rPr>
        <w:t>вредна</w:t>
      </w:r>
      <w:r>
        <w:t xml:space="preserve"> в съчетание </w:t>
      </w:r>
      <w:r w:rsidRPr="00BE332A">
        <w:rPr>
          <w:i/>
        </w:rPr>
        <w:t>вреден съм</w:t>
      </w:r>
      <w:r>
        <w:t>: …</w:t>
      </w:r>
      <w:r w:rsidRPr="00BE332A">
        <w:rPr>
          <w:i/>
        </w:rPr>
        <w:t>и доне</w:t>
      </w:r>
      <w:r w:rsidRPr="00BE332A">
        <w:rPr>
          <w:i/>
        </w:rPr>
        <w:t> щем светому ко</w:t>
      </w:r>
      <w:r w:rsidRPr="00BE332A">
        <w:rPr>
          <w:i/>
        </w:rPr>
        <w:t>лкото е вр</w:t>
      </w:r>
      <w:r w:rsidRPr="00BE332A">
        <w:rPr>
          <w:i/>
        </w:rPr>
        <w:sym w:font="LERA" w:char="F0C1"/>
      </w:r>
      <w:r w:rsidRPr="00BE332A">
        <w:rPr>
          <w:i/>
        </w:rPr>
        <w:t>дна та</w:t>
      </w:r>
      <w:r w:rsidRPr="00BE332A">
        <w:rPr>
          <w:i/>
        </w:rPr>
        <w:t>зи го</w:t>
      </w:r>
      <w:r w:rsidRPr="00BE332A">
        <w:rPr>
          <w:i/>
        </w:rPr>
        <w:t>зба…</w:t>
      </w:r>
      <w:r>
        <w:t xml:space="preserve"> (Свищ), със значение ’струвам, имам определена цена’ (РКБЕНО 2012); …</w:t>
      </w:r>
      <w:r w:rsidRPr="008416C8">
        <w:rPr>
          <w:i/>
        </w:rPr>
        <w:t>и доне щим ко</w:t>
      </w:r>
      <w:r w:rsidRPr="008416C8">
        <w:rPr>
          <w:i/>
        </w:rPr>
        <w:t>л</w:t>
      </w:r>
      <w:r w:rsidRPr="008416C8">
        <w:rPr>
          <w:i/>
        </w:rPr>
        <w:sym w:font="LERA" w:char="F0FA"/>
      </w:r>
      <w:r w:rsidRPr="008416C8">
        <w:rPr>
          <w:i/>
        </w:rPr>
        <w:t>кото е вр</w:t>
      </w:r>
      <w:r w:rsidRPr="008416C8">
        <w:rPr>
          <w:i/>
        </w:rPr>
        <w:sym w:font="LERA" w:char="F0E1"/>
      </w:r>
      <w:r w:rsidRPr="008416C8">
        <w:rPr>
          <w:i/>
        </w:rPr>
        <w:t>дна тъзи го</w:t>
      </w:r>
      <w:r w:rsidRPr="008416C8">
        <w:rPr>
          <w:i/>
        </w:rPr>
        <w:t>зб</w:t>
      </w:r>
      <w:r>
        <w:t>а (Тревн); …</w:t>
      </w:r>
      <w:r w:rsidRPr="008416C8">
        <w:rPr>
          <w:i/>
        </w:rPr>
        <w:t>и доне шти</w:t>
      </w:r>
      <w:r w:rsidRPr="008416C8">
        <w:rPr>
          <w:i/>
        </w:rPr>
        <w:t>мъ ст</w:t>
      </w:r>
      <w:r w:rsidRPr="008416C8">
        <w:rPr>
          <w:i/>
        </w:rPr>
        <w:t>ом</w:t>
      </w:r>
      <w:r w:rsidRPr="008416C8">
        <w:rPr>
          <w:i/>
        </w:rPr>
        <w:sym w:font="LERA" w:char="F0D3"/>
      </w:r>
      <w:r w:rsidRPr="008416C8">
        <w:rPr>
          <w:i/>
        </w:rPr>
        <w:t xml:space="preserve"> колк</w:t>
      </w:r>
      <w:r w:rsidRPr="008416C8">
        <w:rPr>
          <w:i/>
        </w:rPr>
        <w:sym w:font="LERA" w:char="F0D3"/>
      </w:r>
      <w:r w:rsidRPr="008416C8">
        <w:rPr>
          <w:i/>
        </w:rPr>
        <w:t>т</w:t>
      </w:r>
      <w:r w:rsidRPr="008416C8">
        <w:rPr>
          <w:i/>
        </w:rPr>
        <w:sym w:font="LERA" w:char="F0D3"/>
      </w:r>
      <w:r w:rsidRPr="008416C8">
        <w:rPr>
          <w:i/>
        </w:rPr>
        <w:t xml:space="preserve"> е вредно тъзи</w:t>
      </w:r>
      <w:r w:rsidRPr="008416C8">
        <w:rPr>
          <w:i/>
        </w:rPr>
        <w:t> / госпа…</w:t>
      </w:r>
      <w:r>
        <w:t xml:space="preserve"> (Новобълг. Дам. </w:t>
      </w:r>
      <w:r>
        <w:rPr>
          <w:lang w:val="en-US"/>
        </w:rPr>
        <w:t>XIX</w:t>
      </w:r>
      <w:r>
        <w:t xml:space="preserve"> в.); …</w:t>
      </w:r>
      <w:r w:rsidRPr="008416C8">
        <w:rPr>
          <w:i/>
        </w:rPr>
        <w:t>и доне щем стому кол</w:t>
      </w:r>
      <w:r w:rsidRPr="008416C8">
        <w:rPr>
          <w:i/>
        </w:rPr>
        <w:sym w:font="LERA" w:char="F0FA"/>
      </w:r>
      <w:r w:rsidRPr="008416C8">
        <w:rPr>
          <w:i/>
        </w:rPr>
        <w:t>кото са вред</w:t>
      </w:r>
      <w:r w:rsidRPr="008416C8">
        <w:rPr>
          <w:i/>
        </w:rPr>
        <w:sym w:font="LERA" w:char="F0FA"/>
      </w:r>
      <w:r w:rsidRPr="008416C8">
        <w:rPr>
          <w:i/>
        </w:rPr>
        <w:t xml:space="preserve">ни тизи / </w:t>
      </w:r>
      <w:r w:rsidRPr="008416C8">
        <w:rPr>
          <w:i/>
        </w:rPr>
        <w:sym w:font="LERA" w:char="F0D9"/>
      </w:r>
      <w:r w:rsidRPr="008416C8">
        <w:rPr>
          <w:i/>
        </w:rPr>
        <w:t>ицата прьже</w:t>
      </w:r>
      <w:r w:rsidRPr="008416C8">
        <w:rPr>
          <w:i/>
        </w:rPr>
        <w:t>ни</w:t>
      </w:r>
      <w:r>
        <w:t xml:space="preserve">… (№ 133 ЦМ). В текста на ръкопис № 691 НБКМ е отбелязан глагол </w:t>
      </w:r>
      <w:r w:rsidRPr="008416C8">
        <w:rPr>
          <w:i/>
        </w:rPr>
        <w:t>вредут</w:t>
      </w:r>
      <w:r>
        <w:t>: …</w:t>
      </w:r>
      <w:r w:rsidRPr="008416C8">
        <w:rPr>
          <w:i/>
        </w:rPr>
        <w:t>вред</w:t>
      </w:r>
      <w:r w:rsidRPr="008416C8">
        <w:rPr>
          <w:i/>
        </w:rPr>
        <w:sym w:font="LERA" w:char="F0D6"/>
      </w:r>
      <w:r w:rsidRPr="008416C8">
        <w:rPr>
          <w:i/>
        </w:rPr>
        <w:t xml:space="preserve">т </w:t>
      </w:r>
      <w:r w:rsidRPr="008416C8">
        <w:rPr>
          <w:i/>
        </w:rPr>
        <w:sym w:font="LERA" w:char="F0C0"/>
      </w:r>
      <w:r w:rsidRPr="008416C8">
        <w:rPr>
          <w:i/>
        </w:rPr>
        <w:t>ица</w:t>
      </w:r>
      <w:r>
        <w:t xml:space="preserve">… Различие се открива в текста на Ерединския дамаскин, в който се споменава в замяна на изяденото сфунгато нещо да </w:t>
      </w:r>
      <w:r w:rsidRPr="008416C8">
        <w:rPr>
          <w:i/>
        </w:rPr>
        <w:t>харижат</w:t>
      </w:r>
      <w:r>
        <w:t xml:space="preserve">, т.е. да подарят: </w:t>
      </w:r>
      <w:r w:rsidRPr="008416C8">
        <w:rPr>
          <w:i/>
        </w:rPr>
        <w:t xml:space="preserve">Елате да изедеме </w:t>
      </w:r>
      <w:r w:rsidRPr="008416C8">
        <w:rPr>
          <w:i/>
        </w:rPr>
        <w:sym w:font="LERA" w:char="F0DD"/>
      </w:r>
      <w:r w:rsidRPr="008416C8">
        <w:rPr>
          <w:i/>
        </w:rPr>
        <w:t>ицата не</w:t>
      </w:r>
      <w:r w:rsidRPr="008416C8">
        <w:rPr>
          <w:i/>
        </w:rPr>
        <w:t>що да хари</w:t>
      </w:r>
      <w:r w:rsidRPr="008416C8">
        <w:rPr>
          <w:i/>
        </w:rPr>
        <w:t>жеме</w:t>
      </w:r>
      <w:r>
        <w:t xml:space="preserve">… (л. 50б). Отлика е налице и в текста на Кичевския дамаскин, в който не се употребява споменатата дума: </w:t>
      </w:r>
      <w:r w:rsidRPr="00CB3755">
        <w:rPr>
          <w:i/>
        </w:rPr>
        <w:t>и въ м</w:t>
      </w:r>
      <w:r w:rsidRPr="00CB3755">
        <w:rPr>
          <w:i/>
        </w:rPr>
        <w:sym w:font="LERA" w:char="F0C1"/>
      </w:r>
      <w:r w:rsidRPr="00CB3755">
        <w:rPr>
          <w:i/>
        </w:rPr>
        <w:t>сто то</w:t>
      </w:r>
      <w:r w:rsidRPr="00CB3755">
        <w:rPr>
          <w:i/>
        </w:rPr>
        <w:t>го хо</w:t>
      </w:r>
      <w:r w:rsidRPr="00CB3755">
        <w:rPr>
          <w:i/>
        </w:rPr>
        <w:t>щемь коу</w:t>
      </w:r>
      <w:r w:rsidRPr="00CB3755">
        <w:rPr>
          <w:i/>
        </w:rPr>
        <w:t>пити ма</w:t>
      </w:r>
      <w:r w:rsidRPr="00CB3755">
        <w:rPr>
          <w:i/>
        </w:rPr>
        <w:t>сло и св</w:t>
      </w:r>
      <w:r w:rsidRPr="00CB3755">
        <w:rPr>
          <w:i/>
        </w:rPr>
        <w:sym w:font="LERA" w:char="F0C1"/>
      </w:r>
      <w:r w:rsidRPr="00CB3755">
        <w:rPr>
          <w:i/>
        </w:rPr>
        <w:t>щ</w:t>
      </w:r>
      <w:r w:rsidRPr="00CB3755">
        <w:rPr>
          <w:i/>
        </w:rPr>
        <w:sym w:font="LERA" w:char="F0DA"/>
      </w:r>
      <w:r w:rsidRPr="00CB3755">
        <w:rPr>
          <w:i/>
        </w:rPr>
        <w:t>е прине</w:t>
      </w:r>
      <w:r w:rsidRPr="00CB3755">
        <w:rPr>
          <w:i/>
        </w:rPr>
        <w:t>сти, ра</w:t>
      </w:r>
      <w:r w:rsidRPr="00CB3755">
        <w:rPr>
          <w:i/>
        </w:rPr>
        <w:t>ди ели</w:t>
      </w:r>
      <w:r w:rsidRPr="00CB3755">
        <w:rPr>
          <w:i/>
        </w:rPr>
        <w:t>ко е ц</w:t>
      </w:r>
      <w:r w:rsidRPr="00CB3755">
        <w:rPr>
          <w:i/>
        </w:rPr>
        <w:sym w:font="LERA" w:char="F0C1"/>
      </w:r>
      <w:r w:rsidRPr="00CB3755">
        <w:rPr>
          <w:i/>
        </w:rPr>
        <w:t>на своу</w:t>
      </w:r>
      <w:r w:rsidRPr="00CB3755">
        <w:rPr>
          <w:i/>
        </w:rPr>
        <w:t>нгато</w:t>
      </w:r>
      <w:r>
        <w:t>… (л. 218). Доста по-различен е текстът на дамаскина от архива на Ст. Н. Шишков, в който се споменава, че гладните гемиджии изяждат ястието, оставено пред иконата на св. Георги: …</w:t>
      </w:r>
      <w:r w:rsidRPr="00BC1671">
        <w:rPr>
          <w:i/>
        </w:rPr>
        <w:t>та искочи</w:t>
      </w:r>
      <w:r w:rsidRPr="00BC1671">
        <w:rPr>
          <w:i/>
        </w:rPr>
        <w:t>ха  гими</w:t>
      </w:r>
      <w:r>
        <w:rPr>
          <w:i/>
        </w:rPr>
        <w:t>џ</w:t>
      </w:r>
      <w:r w:rsidRPr="00BC1671">
        <w:rPr>
          <w:i/>
        </w:rPr>
        <w:t>и</w:t>
      </w:r>
      <w:r w:rsidRPr="00BC1671">
        <w:rPr>
          <w:i/>
        </w:rPr>
        <w:t>ите изъ ги</w:t>
      </w:r>
      <w:r w:rsidRPr="00BC1671">
        <w:rPr>
          <w:i/>
        </w:rPr>
        <w:t>ми</w:t>
      </w:r>
      <w:r w:rsidRPr="00BC1671">
        <w:rPr>
          <w:i/>
        </w:rPr>
        <w:sym w:font="LERA" w:char="F0DD"/>
      </w:r>
      <w:r w:rsidRPr="00BC1671">
        <w:rPr>
          <w:i/>
        </w:rPr>
        <w:t>та и вл</w:t>
      </w:r>
      <w:r w:rsidRPr="00BC1671">
        <w:rPr>
          <w:i/>
        </w:rPr>
        <w:sym w:font="LERA" w:char="F0DD"/>
      </w:r>
      <w:r w:rsidRPr="00BC1671">
        <w:rPr>
          <w:i/>
        </w:rPr>
        <w:t>зуха уфъ черк</w:t>
      </w:r>
      <w:r w:rsidRPr="00BC1671">
        <w:rPr>
          <w:i/>
        </w:rPr>
        <w:sym w:font="LERA" w:char="F0D3"/>
      </w:r>
      <w:r w:rsidRPr="00BC1671">
        <w:rPr>
          <w:i/>
        </w:rPr>
        <w:t>вата та са при</w:t>
      </w:r>
      <w:r w:rsidRPr="00BC1671">
        <w:rPr>
          <w:i/>
        </w:rPr>
        <w:t>красти</w:t>
      </w:r>
      <w:r w:rsidRPr="00BC1671">
        <w:rPr>
          <w:i/>
        </w:rPr>
        <w:t>ха и намери</w:t>
      </w:r>
      <w:r w:rsidRPr="00BC1671">
        <w:rPr>
          <w:i/>
        </w:rPr>
        <w:t xml:space="preserve">ха </w:t>
      </w:r>
      <w:r w:rsidRPr="00BC1671">
        <w:rPr>
          <w:i/>
        </w:rPr>
        <w:sym w:font="LERA" w:char="F0CD"/>
      </w:r>
      <w:r w:rsidRPr="00BC1671">
        <w:rPr>
          <w:i/>
        </w:rPr>
        <w:t>на</w:t>
      </w:r>
      <w:r w:rsidRPr="00BC1671">
        <w:rPr>
          <w:i/>
        </w:rPr>
        <w:sym w:font="LERA" w:char="F0DD"/>
      </w:r>
      <w:r w:rsidRPr="00BC1671">
        <w:rPr>
          <w:i/>
        </w:rPr>
        <w:t xml:space="preserve"> ма</w:t>
      </w:r>
      <w:r w:rsidRPr="00BC1671">
        <w:rPr>
          <w:i/>
        </w:rPr>
        <w:sym w:font="LERA" w:char="F0CD"/>
      </w:r>
      <w:r w:rsidRPr="00BC1671">
        <w:rPr>
          <w:i/>
        </w:rPr>
        <w:t>н</w:t>
      </w:r>
      <w:r>
        <w:rPr>
          <w:i/>
        </w:rPr>
        <w:t>џ</w:t>
      </w:r>
      <w:r w:rsidRPr="00BC1671">
        <w:rPr>
          <w:i/>
        </w:rPr>
        <w:t xml:space="preserve">а та че седнаха та </w:t>
      </w:r>
      <w:r w:rsidRPr="00BC1671">
        <w:rPr>
          <w:i/>
        </w:rPr>
        <w:sym w:font="LERA" w:char="F0DD"/>
      </w:r>
      <w:r w:rsidRPr="00BC1671">
        <w:rPr>
          <w:i/>
        </w:rPr>
        <w:t xml:space="preserve"> из</w:t>
      </w:r>
      <w:r w:rsidRPr="00BC1671">
        <w:rPr>
          <w:i/>
        </w:rPr>
        <w:sym w:font="LERA" w:char="F0DD"/>
      </w:r>
      <w:r w:rsidRPr="00BC1671">
        <w:rPr>
          <w:i/>
        </w:rPr>
        <w:t>д</w:t>
      </w:r>
      <w:r w:rsidRPr="00BC1671">
        <w:rPr>
          <w:i/>
        </w:rPr>
        <w:sym w:font="LERA" w:char="F0D3"/>
      </w:r>
      <w:r w:rsidRPr="00BC1671">
        <w:rPr>
          <w:i/>
        </w:rPr>
        <w:t>ха</w:t>
      </w:r>
      <w:r>
        <w:t>… (л. 4а).</w:t>
      </w:r>
    </w:p>
    <w:p w:rsidR="0060694F" w:rsidRDefault="0060694F" w:rsidP="002E40C8">
      <w:pPr>
        <w:ind w:left="360"/>
      </w:pPr>
      <w:r>
        <w:lastRenderedPageBreak/>
        <w:t xml:space="preserve">         Доста по-свободно и детайлно е описанието в Райковския дамаскин: …</w:t>
      </w:r>
      <w:r w:rsidRPr="00824E87">
        <w:rPr>
          <w:i/>
        </w:rPr>
        <w:t>Ага</w:t>
      </w:r>
      <w:r w:rsidRPr="00824E87">
        <w:rPr>
          <w:i/>
        </w:rPr>
        <w:t> набли</w:t>
      </w:r>
      <w:r w:rsidRPr="00824E87">
        <w:rPr>
          <w:i/>
        </w:rPr>
        <w:t>жеха да са прика</w:t>
      </w:r>
      <w:r w:rsidRPr="00824E87">
        <w:rPr>
          <w:i/>
        </w:rPr>
        <w:t>рстет на сфете</w:t>
      </w:r>
      <w:r w:rsidRPr="00824E87">
        <w:rPr>
          <w:i/>
        </w:rPr>
        <w:t>к Гео</w:t>
      </w:r>
      <w:r w:rsidRPr="00824E87">
        <w:rPr>
          <w:i/>
        </w:rPr>
        <w:t>рге, гле</w:t>
      </w:r>
      <w:r w:rsidRPr="00824E87">
        <w:rPr>
          <w:i/>
        </w:rPr>
        <w:t>даха и ту</w:t>
      </w:r>
      <w:r w:rsidRPr="00824E87">
        <w:rPr>
          <w:i/>
        </w:rPr>
        <w:t>рмеше, оште бе</w:t>
      </w:r>
      <w:r w:rsidRPr="00824E87">
        <w:rPr>
          <w:i/>
        </w:rPr>
        <w:t>ше гуре</w:t>
      </w:r>
      <w:r w:rsidRPr="00824E87">
        <w:rPr>
          <w:i/>
        </w:rPr>
        <w:t>шту по</w:t>
      </w:r>
      <w:r w:rsidRPr="00824E87">
        <w:rPr>
          <w:i/>
        </w:rPr>
        <w:t>рженуту и мери</w:t>
      </w:r>
      <w:r w:rsidRPr="00824E87">
        <w:rPr>
          <w:i/>
        </w:rPr>
        <w:t>салу на ху</w:t>
      </w:r>
      <w:r>
        <w:t xml:space="preserve">баву. </w:t>
      </w:r>
      <w:r w:rsidRPr="00F34F2B">
        <w:rPr>
          <w:i/>
        </w:rPr>
        <w:t>Па</w:t>
      </w:r>
      <w:r w:rsidRPr="00F34F2B">
        <w:rPr>
          <w:i/>
        </w:rPr>
        <w:t>к са били</w:t>
      </w:r>
      <w:r w:rsidRPr="00F34F2B">
        <w:rPr>
          <w:i/>
        </w:rPr>
        <w:t> и ти</w:t>
      </w:r>
      <w:r w:rsidRPr="00F34F2B">
        <w:rPr>
          <w:i/>
        </w:rPr>
        <w:t>йа гла</w:t>
      </w:r>
      <w:r w:rsidRPr="00F34F2B">
        <w:rPr>
          <w:i/>
        </w:rPr>
        <w:t>дни, ре</w:t>
      </w:r>
      <w:r w:rsidRPr="00F34F2B">
        <w:rPr>
          <w:i/>
        </w:rPr>
        <w:t>кли между те</w:t>
      </w:r>
      <w:r w:rsidRPr="00F34F2B">
        <w:rPr>
          <w:i/>
        </w:rPr>
        <w:t>х: елате бра</w:t>
      </w:r>
      <w:r w:rsidRPr="00F34F2B">
        <w:rPr>
          <w:i/>
        </w:rPr>
        <w:t>тийа да еде</w:t>
      </w:r>
      <w:r w:rsidRPr="00F34F2B">
        <w:rPr>
          <w:i/>
        </w:rPr>
        <w:t>ме ни</w:t>
      </w:r>
      <w:r w:rsidRPr="00F34F2B">
        <w:rPr>
          <w:i/>
        </w:rPr>
        <w:t>йа сува</w:t>
      </w:r>
      <w:r w:rsidRPr="00F34F2B">
        <w:rPr>
          <w:i/>
        </w:rPr>
        <w:t> по</w:t>
      </w:r>
      <w:r w:rsidRPr="00F34F2B">
        <w:rPr>
          <w:i/>
        </w:rPr>
        <w:t>ржену, бе</w:t>
      </w:r>
      <w:r w:rsidRPr="00F34F2B">
        <w:rPr>
          <w:i/>
        </w:rPr>
        <w:t>лки свети</w:t>
      </w:r>
      <w:r w:rsidRPr="00F34F2B">
        <w:rPr>
          <w:i/>
        </w:rPr>
        <w:t> Гео</w:t>
      </w:r>
      <w:r w:rsidRPr="00F34F2B">
        <w:rPr>
          <w:i/>
        </w:rPr>
        <w:t>рги по</w:t>
      </w:r>
      <w:r w:rsidRPr="00F34F2B">
        <w:rPr>
          <w:i/>
        </w:rPr>
        <w:t>ржануту да еде</w:t>
      </w:r>
      <w:r w:rsidRPr="00F34F2B">
        <w:rPr>
          <w:i/>
        </w:rPr>
        <w:t>, да гу изеде</w:t>
      </w:r>
      <w:r w:rsidRPr="00F34F2B">
        <w:rPr>
          <w:i/>
        </w:rPr>
        <w:t>ме, та ага</w:t>
      </w:r>
      <w:r w:rsidRPr="00F34F2B">
        <w:rPr>
          <w:i/>
        </w:rPr>
        <w:t> са во</w:t>
      </w:r>
      <w:r w:rsidRPr="00F34F2B">
        <w:rPr>
          <w:i/>
        </w:rPr>
        <w:t>рниме ут се</w:t>
      </w:r>
      <w:r w:rsidRPr="00F34F2B">
        <w:rPr>
          <w:i/>
        </w:rPr>
        <w:t>лу да и</w:t>
      </w:r>
      <w:r w:rsidRPr="00F34F2B">
        <w:rPr>
          <w:i/>
        </w:rPr>
        <w:t>дим на гими</w:t>
      </w:r>
      <w:r w:rsidRPr="00F34F2B">
        <w:rPr>
          <w:i/>
        </w:rPr>
        <w:t>ета, да ку</w:t>
      </w:r>
      <w:r w:rsidRPr="00F34F2B">
        <w:rPr>
          <w:i/>
        </w:rPr>
        <w:t>пиме ма</w:t>
      </w:r>
      <w:r w:rsidRPr="00F34F2B">
        <w:rPr>
          <w:i/>
        </w:rPr>
        <w:t>слу и о</w:t>
      </w:r>
      <w:r w:rsidRPr="00F34F2B">
        <w:rPr>
          <w:i/>
        </w:rPr>
        <w:t>сак за сфете</w:t>
      </w:r>
      <w:r w:rsidRPr="00F34F2B">
        <w:rPr>
          <w:i/>
        </w:rPr>
        <w:t>к Гео</w:t>
      </w:r>
      <w:r w:rsidRPr="00F34F2B">
        <w:rPr>
          <w:i/>
        </w:rPr>
        <w:t>рге за кандила</w:t>
      </w:r>
      <w:r w:rsidRPr="00F34F2B">
        <w:rPr>
          <w:i/>
        </w:rPr>
        <w:t>та му и о</w:t>
      </w:r>
      <w:r w:rsidRPr="00F34F2B">
        <w:rPr>
          <w:i/>
        </w:rPr>
        <w:t>сак да му дунесе</w:t>
      </w:r>
      <w:r w:rsidRPr="00F34F2B">
        <w:rPr>
          <w:i/>
        </w:rPr>
        <w:t>ме ту</w:t>
      </w:r>
      <w:r w:rsidRPr="00F34F2B">
        <w:rPr>
          <w:i/>
        </w:rPr>
        <w:t>ка и да са прика</w:t>
      </w:r>
      <w:r w:rsidRPr="00F34F2B">
        <w:rPr>
          <w:i/>
        </w:rPr>
        <w:t>рстиме и туга</w:t>
      </w:r>
      <w:r w:rsidRPr="00F34F2B">
        <w:rPr>
          <w:i/>
        </w:rPr>
        <w:t>ва ште</w:t>
      </w:r>
      <w:r w:rsidRPr="00F34F2B">
        <w:rPr>
          <w:i/>
        </w:rPr>
        <w:t>ме да и</w:t>
      </w:r>
      <w:r w:rsidRPr="00F34F2B">
        <w:rPr>
          <w:i/>
        </w:rPr>
        <w:t>диме</w:t>
      </w:r>
      <w:r>
        <w:t>.</w:t>
      </w:r>
    </w:p>
    <w:p w:rsidR="0060694F" w:rsidRDefault="0060694F" w:rsidP="002E40C8">
      <w:pPr>
        <w:ind w:left="360"/>
      </w:pPr>
      <w:r>
        <w:t xml:space="preserve">        Впоследствие гемиджиите са залепени за пода на храма и не могат да си тръгнат. Следват горещи молби и обещания от тяхна страна, да се откупят с пари, след което накрая светецът ги пуска. Интерес представлява неколкократното предлагане на откуп, като всеки път молещите се гемиджии увеличават цената му, с цел да умилостивят светеца. </w:t>
      </w:r>
    </w:p>
    <w:p w:rsidR="0060694F" w:rsidRDefault="0060694F" w:rsidP="002E40C8">
      <w:pPr>
        <w:ind w:left="360"/>
      </w:pPr>
      <w:r>
        <w:t xml:space="preserve">          В текстовете на основната група дамаскини горещите молби са отправяни на четири пъти, като всеки път гемиджиите повишават обещаната сума (№ 1073 НБКМ; № 721 НБКМ; № 334 НБКМ; № 710 НБКМ; № 711 НБКМ; № 133 ЦМ; Свищ; Любл; Кич; Райк).</w:t>
      </w:r>
    </w:p>
    <w:p w:rsidR="0060694F" w:rsidRDefault="0060694F" w:rsidP="002E40C8">
      <w:pPr>
        <w:ind w:left="360"/>
      </w:pPr>
      <w:r>
        <w:t xml:space="preserve">         В една част от тия текстове се използва лексика от домашен, български произход, за назоваване на паричната единица за откупа: </w:t>
      </w:r>
      <w:r w:rsidRPr="00DE6C95">
        <w:rPr>
          <w:i/>
        </w:rPr>
        <w:t>пе</w:t>
      </w:r>
      <w:r>
        <w:rPr>
          <w:i/>
        </w:rPr>
        <w:t></w:t>
      </w:r>
      <w:r w:rsidRPr="00DE6C95">
        <w:rPr>
          <w:i/>
        </w:rPr>
        <w:t>нез</w:t>
      </w:r>
      <w:r>
        <w:t xml:space="preserve"> и </w:t>
      </w:r>
      <w:r w:rsidRPr="00DE6C95">
        <w:rPr>
          <w:i/>
        </w:rPr>
        <w:t>жълти</w:t>
      </w:r>
      <w:r>
        <w:rPr>
          <w:i/>
        </w:rPr>
        <w:t></w:t>
      </w:r>
      <w:r w:rsidRPr="00DE6C95">
        <w:rPr>
          <w:i/>
        </w:rPr>
        <w:t>ца</w:t>
      </w:r>
      <w:r>
        <w:t xml:space="preserve">. Название </w:t>
      </w:r>
      <w:r w:rsidRPr="00A506B9">
        <w:rPr>
          <w:i/>
        </w:rPr>
        <w:t>пе</w:t>
      </w:r>
      <w:r w:rsidRPr="00A506B9">
        <w:rPr>
          <w:i/>
        </w:rPr>
        <w:t>нез</w:t>
      </w:r>
      <w:r>
        <w:t xml:space="preserve"> е засвидетелствано в старобългарски писмени паметници в облик </w:t>
      </w:r>
      <w:r w:rsidRPr="002E40C8">
        <w:rPr>
          <w:rFonts w:ascii="CyrillicaOchrid1" w:hAnsi="CyrillicaOchrid1"/>
        </w:rPr>
        <w:t>ïýí­³ü</w:t>
      </w:r>
      <w:r w:rsidRPr="002E40C8">
        <w:t xml:space="preserve"> и със значение ’денарий</w:t>
      </w:r>
      <w:r>
        <w:t xml:space="preserve">, сребърна римска монета’ (СР 2009). Среща се и в днешните български говори (БЕР 1996). Само в първата молба за освобождаване се употребява турцизъм </w:t>
      </w:r>
      <w:r w:rsidRPr="00DE6C95">
        <w:rPr>
          <w:i/>
        </w:rPr>
        <w:t>файда</w:t>
      </w:r>
      <w:r>
        <w:rPr>
          <w:i/>
        </w:rPr>
        <w:t></w:t>
      </w:r>
      <w:r>
        <w:t xml:space="preserve"> със значение ’заплащане, печалба’. В случая представеното в РКБЕНО значение 2. ’допълнителна печалба, заплащане над стойността на нещо’, като е приложен цитат от Тихонравовия дамаскин, не е съвсем точно (РКБЕНО 2012: 1070). Изключение прави текстът на дамаскин № 133 ЦМ. Там в първата молба е употребена дума </w:t>
      </w:r>
      <w:r w:rsidRPr="001E6C71">
        <w:rPr>
          <w:i/>
        </w:rPr>
        <w:t>цена</w:t>
      </w:r>
      <w:r>
        <w:t xml:space="preserve"> (</w:t>
      </w:r>
      <w:r w:rsidRPr="001E6C71">
        <w:rPr>
          <w:i/>
        </w:rPr>
        <w:t>да ти даде</w:t>
      </w:r>
      <w:r>
        <w:rPr>
          <w:i/>
        </w:rPr>
        <w:t></w:t>
      </w:r>
      <w:r w:rsidRPr="001E6C71">
        <w:rPr>
          <w:i/>
        </w:rPr>
        <w:t>м цена</w:t>
      </w:r>
      <w:r>
        <w:rPr>
          <w:i/>
        </w:rPr>
        <w:t></w:t>
      </w:r>
      <w:r w:rsidRPr="001E6C71">
        <w:rPr>
          <w:i/>
        </w:rPr>
        <w:t>та</w:t>
      </w:r>
      <w:r>
        <w:t>).</w:t>
      </w:r>
    </w:p>
    <w:p w:rsidR="0060694F" w:rsidRDefault="0060694F" w:rsidP="002E40C8">
      <w:pPr>
        <w:ind w:left="360"/>
      </w:pPr>
      <w:r>
        <w:t xml:space="preserve">         По-различна е</w:t>
      </w:r>
      <w:r w:rsidR="00557FC8">
        <w:t xml:space="preserve"> молбата в Кичевския дамаскин, с коя</w:t>
      </w:r>
      <w:r>
        <w:t>то гемиджиите, назовани тук корабници, се молят: …</w:t>
      </w:r>
      <w:r w:rsidRPr="00430A7A">
        <w:rPr>
          <w:i/>
        </w:rPr>
        <w:t>стыи ге</w:t>
      </w:r>
      <w:r w:rsidRPr="00B65679">
        <w:rPr>
          <w:rFonts w:ascii="LERA" w:hAnsi="LERA"/>
          <w:i/>
        </w:rPr>
        <w:sym w:font="LERA" w:char="F0CE"/>
      </w:r>
      <w:r w:rsidRPr="00430A7A">
        <w:rPr>
          <w:i/>
        </w:rPr>
        <w:t>рг</w:t>
      </w:r>
      <w:r w:rsidRPr="00430A7A">
        <w:rPr>
          <w:i/>
        </w:rPr>
        <w:sym w:font="LERA" w:char="F0DA"/>
      </w:r>
      <w:r w:rsidRPr="00430A7A">
        <w:rPr>
          <w:i/>
        </w:rPr>
        <w:t>е помо</w:t>
      </w:r>
      <w:r w:rsidRPr="00430A7A">
        <w:rPr>
          <w:i/>
        </w:rPr>
        <w:t>зы на</w:t>
      </w:r>
      <w:r w:rsidRPr="00430A7A">
        <w:rPr>
          <w:i/>
        </w:rPr>
        <w:t>мь и да ти</w:t>
      </w:r>
      <w:r w:rsidRPr="00430A7A">
        <w:rPr>
          <w:i/>
        </w:rPr>
        <w:t> его възвра</w:t>
      </w:r>
      <w:r w:rsidRPr="00430A7A">
        <w:rPr>
          <w:i/>
        </w:rPr>
        <w:t>тим</w:t>
      </w:r>
      <w:r>
        <w:t>…, т.е. да възстановят изяденото сфунгато.</w:t>
      </w:r>
    </w:p>
    <w:p w:rsidR="0060694F" w:rsidRDefault="0060694F" w:rsidP="002E40C8">
      <w:pPr>
        <w:ind w:left="360"/>
      </w:pPr>
      <w:r>
        <w:t xml:space="preserve">         Във втората молба е налице разнообразие при изписване на количеството </w:t>
      </w:r>
      <w:r w:rsidRPr="00AA2C77">
        <w:rPr>
          <w:i/>
        </w:rPr>
        <w:t>пенези</w:t>
      </w:r>
      <w:r>
        <w:t xml:space="preserve">. Открива се употреба на буквен знак ï, съответстващ на цифра 10 (№ 334 НБКМ; Любл), каквото е цифровото означение в църковнославянската азбука (Бончев 1995: 10). По-широко е отбелязването на буквен знак </w:t>
      </w:r>
      <w:r w:rsidRPr="00B02DA3">
        <w:rPr>
          <w:highlight w:val="yellow"/>
        </w:rPr>
        <w:t>ι</w:t>
      </w:r>
      <w:r>
        <w:t xml:space="preserve"> </w:t>
      </w:r>
      <w:r>
        <w:t> (№ 710 НБКМ; № 711 НБКМ; № 721 НБКМ; Свищ). В единичен случай е използван цифров знак 10 (№ 1073 НБКМ).</w:t>
      </w:r>
    </w:p>
    <w:p w:rsidR="0060694F" w:rsidRDefault="0060694F" w:rsidP="002E40C8">
      <w:pPr>
        <w:ind w:left="360"/>
      </w:pPr>
      <w:r>
        <w:t xml:space="preserve">         И тук текстът на ръкопис № 133 ЦМ е по-различен, като се употребява израз </w:t>
      </w:r>
      <w:r w:rsidRPr="00AA2C77">
        <w:rPr>
          <w:i/>
        </w:rPr>
        <w:t xml:space="preserve"> </w:t>
      </w:r>
      <w:r w:rsidRPr="00AA2C77">
        <w:rPr>
          <w:i/>
        </w:rPr>
        <w:sym w:font="LERA" w:char="F0DA"/>
      </w:r>
      <w:r w:rsidRPr="00AA2C77">
        <w:rPr>
          <w:rFonts w:ascii="Actus" w:hAnsi="Actus"/>
          <w:i/>
        </w:rPr>
        <w:t>;</w:t>
      </w:r>
      <w:r w:rsidRPr="00AA2C77">
        <w:rPr>
          <w:i/>
        </w:rPr>
        <w:t xml:space="preserve"> двоики </w:t>
      </w:r>
      <w:r>
        <w:t>(</w:t>
      </w:r>
      <w:r w:rsidRPr="001E6C71">
        <w:rPr>
          <w:i/>
        </w:rPr>
        <w:t>да ти дадем / си</w:t>
      </w:r>
      <w:r w:rsidRPr="001E6C71">
        <w:rPr>
          <w:i/>
        </w:rPr>
        <w:t>н</w:t>
      </w:r>
      <w:r w:rsidRPr="001E6C71">
        <w:rPr>
          <w:i/>
        </w:rPr>
        <w:sym w:font="LERA" w:char="F0FA"/>
      </w:r>
      <w:r w:rsidRPr="001E6C71">
        <w:rPr>
          <w:i/>
        </w:rPr>
        <w:t xml:space="preserve">ца по </w:t>
      </w:r>
      <w:r w:rsidRPr="001E6C71">
        <w:rPr>
          <w:i/>
        </w:rPr>
        <w:sym w:font="LERA" w:char="F0DA"/>
      </w:r>
      <w:r w:rsidRPr="001E6C71">
        <w:rPr>
          <w:rFonts w:ascii="Actus" w:hAnsi="Actus"/>
          <w:i/>
        </w:rPr>
        <w:t>;</w:t>
      </w:r>
      <w:r w:rsidRPr="001E6C71">
        <w:rPr>
          <w:i/>
        </w:rPr>
        <w:t xml:space="preserve"> двоики</w:t>
      </w:r>
      <w:r>
        <w:t xml:space="preserve">). Съчетанието предполага различни тълкувания. Приемайки, че буквен знак ï означава число 10, не става ясно какво означава изразът </w:t>
      </w:r>
      <w:r w:rsidRPr="001E6C71">
        <w:rPr>
          <w:i/>
        </w:rPr>
        <w:t>10 двойки</w:t>
      </w:r>
      <w:r>
        <w:t>. Може би 10 пъти по 2 гроша?</w:t>
      </w:r>
    </w:p>
    <w:p w:rsidR="0060694F" w:rsidRDefault="0060694F" w:rsidP="002E40C8">
      <w:pPr>
        <w:ind w:left="360"/>
      </w:pPr>
      <w:r>
        <w:t xml:space="preserve">         Различие се открива и в молбата от Кичевския дамаскин, в която се предлага: …</w:t>
      </w:r>
      <w:r w:rsidRPr="00050A38">
        <w:rPr>
          <w:i/>
        </w:rPr>
        <w:t>и да</w:t>
      </w:r>
      <w:r w:rsidRPr="00050A38">
        <w:rPr>
          <w:i/>
        </w:rPr>
        <w:t> ти пода</w:t>
      </w:r>
      <w:r w:rsidRPr="00050A38">
        <w:rPr>
          <w:i/>
        </w:rPr>
        <w:t>мо по д</w:t>
      </w:r>
      <w:r w:rsidRPr="00050A38">
        <w:rPr>
          <w:i/>
          <w:lang w:val="ru-RU"/>
        </w:rPr>
        <w:t>[е]</w:t>
      </w:r>
      <w:r w:rsidRPr="00050A38">
        <w:rPr>
          <w:i/>
        </w:rPr>
        <w:t>се</w:t>
      </w:r>
      <w:r w:rsidRPr="00050A38">
        <w:rPr>
          <w:i/>
        </w:rPr>
        <w:t>ть аспры въса</w:t>
      </w:r>
      <w:r w:rsidRPr="00050A38">
        <w:rPr>
          <w:i/>
        </w:rPr>
        <w:t>кы</w:t>
      </w:r>
      <w:r>
        <w:t xml:space="preserve">… Тук, в тоя превод от гръцкия оригинал се употребява название </w:t>
      </w:r>
      <w:r w:rsidRPr="00B03B32">
        <w:rPr>
          <w:i/>
        </w:rPr>
        <w:t>а</w:t>
      </w:r>
      <w:r w:rsidRPr="00B03B32">
        <w:rPr>
          <w:i/>
        </w:rPr>
        <w:t>спра</w:t>
      </w:r>
      <w:r>
        <w:t xml:space="preserve"> &lt; от грц. άσπρα ’вид дребна сребърна монета’ (РРОД 1974; БЕР 1971). За отбелязване на количеството не се използва цифров знак.</w:t>
      </w:r>
    </w:p>
    <w:p w:rsidR="0060694F" w:rsidRDefault="0060694F" w:rsidP="002E40C8">
      <w:pPr>
        <w:ind w:left="360"/>
      </w:pPr>
      <w:r>
        <w:t xml:space="preserve">         В третата и четвъртата молба се споменава съответно за откуп от една жълтица общо и от по една жълтица, дадена от всеки. Открива се употреба на облици </w:t>
      </w:r>
      <w:r w:rsidRPr="0072403D">
        <w:rPr>
          <w:i/>
        </w:rPr>
        <w:t>жльтица</w:t>
      </w:r>
      <w:r>
        <w:t xml:space="preserve">  с изговор на група </w:t>
      </w:r>
      <w:r w:rsidRPr="0072403D">
        <w:rPr>
          <w:i/>
        </w:rPr>
        <w:t>лъ</w:t>
      </w:r>
      <w:r>
        <w:t xml:space="preserve"> от група</w:t>
      </w:r>
      <w:r>
        <w:rPr>
          <w:i/>
        </w:rPr>
        <w:t xml:space="preserve"> ъл / </w:t>
      </w:r>
      <w:r w:rsidRPr="0072403D">
        <w:rPr>
          <w:i/>
        </w:rPr>
        <w:t>лъ</w:t>
      </w:r>
      <w:r>
        <w:t xml:space="preserve"> (№ 1070 НБКМ; № 721 НБКМ; № 710 НБКМ; № 711 НБКМ; Любл) и на облик </w:t>
      </w:r>
      <w:r w:rsidRPr="0072403D">
        <w:rPr>
          <w:i/>
        </w:rPr>
        <w:t>желти</w:t>
      </w:r>
      <w:r>
        <w:rPr>
          <w:i/>
        </w:rPr>
        <w:t></w:t>
      </w:r>
      <w:r w:rsidRPr="0072403D">
        <w:rPr>
          <w:i/>
        </w:rPr>
        <w:t>ца</w:t>
      </w:r>
      <w:r>
        <w:t xml:space="preserve"> (Свищ; № 334 НБКМ). Облик </w:t>
      </w:r>
      <w:r w:rsidRPr="001E6C71">
        <w:rPr>
          <w:i/>
        </w:rPr>
        <w:t>жлъти</w:t>
      </w:r>
      <w:r>
        <w:rPr>
          <w:i/>
        </w:rPr>
        <w:t></w:t>
      </w:r>
      <w:r w:rsidRPr="001E6C71">
        <w:rPr>
          <w:i/>
        </w:rPr>
        <w:t>ца</w:t>
      </w:r>
      <w:r>
        <w:t xml:space="preserve"> е засвидетелстван и в текстовете на ръкописи № 691 НБКМ и № 133 ЦМ. </w:t>
      </w:r>
      <w:r>
        <w:lastRenderedPageBreak/>
        <w:t xml:space="preserve">Той е характерен за софийския, пирдопския, краешкия говор и за други, главно западни български говори (Стойков 1991: 220). Облик </w:t>
      </w:r>
      <w:r w:rsidRPr="00CC027C">
        <w:rPr>
          <w:i/>
        </w:rPr>
        <w:t>желтица</w:t>
      </w:r>
      <w:r>
        <w:t xml:space="preserve"> в графичен вариант </w:t>
      </w:r>
      <w:r w:rsidRPr="00CC027C">
        <w:rPr>
          <w:i/>
        </w:rPr>
        <w:t>ж</w:t>
      </w:r>
      <w:r w:rsidRPr="00CC027C">
        <w:rPr>
          <w:i/>
        </w:rPr>
        <w:sym w:font="LERA" w:char="F0DD"/>
      </w:r>
      <w:r w:rsidRPr="00CC027C">
        <w:rPr>
          <w:i/>
        </w:rPr>
        <w:t>лтица</w:t>
      </w:r>
      <w:r>
        <w:t xml:space="preserve"> се открива в текста на дамаскина от архива на Ст. Н. Шишков. А в текста на ръкопис № 729 НБКМ е налице успоредна употреба на двете форми: </w:t>
      </w:r>
      <w:r w:rsidRPr="00CC027C">
        <w:rPr>
          <w:i/>
        </w:rPr>
        <w:t>желтица</w:t>
      </w:r>
      <w:r>
        <w:t xml:space="preserve"> – 1; </w:t>
      </w:r>
      <w:r w:rsidRPr="00CC027C">
        <w:rPr>
          <w:i/>
        </w:rPr>
        <w:t>жл</w:t>
      </w:r>
      <w:r w:rsidRPr="00CC027C">
        <w:rPr>
          <w:i/>
        </w:rPr>
        <w:sym w:font="LERA" w:char="F0FA"/>
      </w:r>
      <w:r w:rsidRPr="00CC027C">
        <w:rPr>
          <w:i/>
        </w:rPr>
        <w:t>тица</w:t>
      </w:r>
      <w:r>
        <w:t xml:space="preserve"> – 2.</w:t>
      </w:r>
    </w:p>
    <w:p w:rsidR="0060694F" w:rsidRDefault="0060694F" w:rsidP="002E40C8">
      <w:pPr>
        <w:ind w:left="360"/>
      </w:pPr>
      <w:r>
        <w:t xml:space="preserve">         Интерес представлява употребата на съчетание </w:t>
      </w:r>
      <w:r w:rsidRPr="007B72C2">
        <w:rPr>
          <w:i/>
        </w:rPr>
        <w:t>една жльтица голяма</w:t>
      </w:r>
      <w:r>
        <w:t xml:space="preserve"> в текста на ръкопис № 133 ЦМ, като не става ясно какво означава </w:t>
      </w:r>
      <w:r w:rsidRPr="007B72C2">
        <w:rPr>
          <w:i/>
        </w:rPr>
        <w:t>голяма жълтица</w:t>
      </w:r>
      <w:r>
        <w:t xml:space="preserve"> и каква е стойността й, както и отликата й от </w:t>
      </w:r>
      <w:r w:rsidRPr="00D35A24">
        <w:rPr>
          <w:i/>
        </w:rPr>
        <w:t>малка жълтица</w:t>
      </w:r>
      <w:r>
        <w:t>.</w:t>
      </w:r>
    </w:p>
    <w:p w:rsidR="0060694F" w:rsidRDefault="0060694F" w:rsidP="002E40C8">
      <w:pPr>
        <w:ind w:left="360"/>
      </w:pPr>
      <w:r>
        <w:t xml:space="preserve">         В Кичевския дамаскин единствено се употребява название с корен </w:t>
      </w:r>
      <w:r w:rsidRPr="009F37DD">
        <w:rPr>
          <w:i/>
        </w:rPr>
        <w:t>злат</w:t>
      </w:r>
      <w:r>
        <w:t xml:space="preserve">-: </w:t>
      </w:r>
      <w:r w:rsidRPr="000C059D">
        <w:rPr>
          <w:i/>
        </w:rPr>
        <w:t>еди</w:t>
      </w:r>
      <w:r w:rsidRPr="000C059D">
        <w:rPr>
          <w:i/>
        </w:rPr>
        <w:t>но зла</w:t>
      </w:r>
      <w:r w:rsidRPr="000C059D">
        <w:rPr>
          <w:i/>
        </w:rPr>
        <w:t>тиц</w:t>
      </w:r>
      <w:r w:rsidRPr="000C059D">
        <w:rPr>
          <w:i/>
        </w:rPr>
        <w:sym w:font="LERA" w:char="F0D3"/>
      </w:r>
      <w:r w:rsidRPr="000C059D">
        <w:rPr>
          <w:i/>
        </w:rPr>
        <w:t>;</w:t>
      </w:r>
      <w:r>
        <w:t xml:space="preserve"> </w:t>
      </w:r>
      <w:r w:rsidRPr="000C059D">
        <w:rPr>
          <w:i/>
        </w:rPr>
        <w:t>еди</w:t>
      </w:r>
      <w:r w:rsidRPr="000C059D">
        <w:rPr>
          <w:i/>
        </w:rPr>
        <w:t>н</w:t>
      </w:r>
      <w:r w:rsidRPr="000C059D">
        <w:rPr>
          <w:i/>
        </w:rPr>
        <w:sym w:font="LERA" w:char="F0D3"/>
      </w:r>
      <w:r w:rsidRPr="000C059D">
        <w:rPr>
          <w:i/>
        </w:rPr>
        <w:t xml:space="preserve"> зла</w:t>
      </w:r>
      <w:r w:rsidRPr="000C059D">
        <w:rPr>
          <w:i/>
        </w:rPr>
        <w:t>тиц</w:t>
      </w:r>
      <w:r w:rsidRPr="000C059D">
        <w:rPr>
          <w:i/>
        </w:rPr>
        <w:sym w:font="LERA" w:char="F0D3"/>
      </w:r>
      <w:r w:rsidRPr="000C059D">
        <w:rPr>
          <w:i/>
        </w:rPr>
        <w:t>.</w:t>
      </w:r>
    </w:p>
    <w:p w:rsidR="0060694F" w:rsidRDefault="0060694F" w:rsidP="002E40C8">
      <w:pPr>
        <w:ind w:left="360"/>
      </w:pPr>
      <w:r>
        <w:t xml:space="preserve">         А ето и градацията в молбата на гемиджиите от тая група дамаскински текстове: </w:t>
      </w:r>
    </w:p>
    <w:p w:rsidR="0060694F" w:rsidRDefault="0060694F" w:rsidP="002E40C8">
      <w:pPr>
        <w:ind w:left="360"/>
      </w:pPr>
      <w:r>
        <w:t>А) …</w:t>
      </w:r>
      <w:r w:rsidRPr="00644C10">
        <w:rPr>
          <w:i/>
        </w:rPr>
        <w:t>помо</w:t>
      </w:r>
      <w:r w:rsidRPr="00644C10">
        <w:rPr>
          <w:i/>
        </w:rPr>
        <w:t>гни на</w:t>
      </w:r>
      <w:r w:rsidRPr="00644C10">
        <w:rPr>
          <w:i/>
        </w:rPr>
        <w:t>мъ, а то да ти дадемъ фа</w:t>
      </w:r>
      <w:r w:rsidRPr="00644C10">
        <w:rPr>
          <w:i/>
        </w:rPr>
        <w:t>йда / файда</w:t>
      </w:r>
      <w:r w:rsidRPr="00644C10">
        <w:rPr>
          <w:i/>
        </w:rPr>
        <w:t> / фаи</w:t>
      </w:r>
      <w:r w:rsidRPr="00644C10">
        <w:rPr>
          <w:i/>
        </w:rPr>
        <w:t>да</w:t>
      </w:r>
      <w:r>
        <w:t xml:space="preserve"> (№ 1073 НБКМ; № 721 НБКМ; № 334 НБКМ; № 710 НБКМ; № 711 НБКМ; Любл); …</w:t>
      </w:r>
      <w:r w:rsidRPr="00644C10">
        <w:rPr>
          <w:i/>
        </w:rPr>
        <w:t>помози</w:t>
      </w:r>
      <w:r w:rsidRPr="00644C10">
        <w:rPr>
          <w:i/>
        </w:rPr>
        <w:t> нам а то</w:t>
      </w:r>
      <w:r w:rsidRPr="00644C10">
        <w:rPr>
          <w:i/>
        </w:rPr>
        <w:t> да ти</w:t>
      </w:r>
      <w:r w:rsidRPr="00644C10">
        <w:rPr>
          <w:i/>
        </w:rPr>
        <w:t> даде</w:t>
      </w:r>
      <w:r w:rsidRPr="00644C10">
        <w:rPr>
          <w:i/>
        </w:rPr>
        <w:t>мъ фъйдъ</w:t>
      </w:r>
      <w:r w:rsidRPr="00644C10">
        <w:rPr>
          <w:i/>
        </w:rPr>
        <w:t xml:space="preserve"> </w:t>
      </w:r>
      <w:r>
        <w:t>(Свищ); …</w:t>
      </w:r>
      <w:r w:rsidRPr="00863F9F">
        <w:rPr>
          <w:i/>
        </w:rPr>
        <w:t>помо</w:t>
      </w:r>
      <w:r w:rsidRPr="00863F9F">
        <w:rPr>
          <w:i/>
        </w:rPr>
        <w:t>гни н</w:t>
      </w:r>
      <w:r w:rsidRPr="00863F9F">
        <w:rPr>
          <w:i/>
        </w:rPr>
        <w:sym w:font="LERA" w:char="F0E8"/>
      </w:r>
      <w:r w:rsidRPr="00863F9F">
        <w:rPr>
          <w:i/>
        </w:rPr>
        <w:t xml:space="preserve"> намь да ти да / д</w:t>
      </w:r>
      <w:r w:rsidRPr="00863F9F">
        <w:rPr>
          <w:i/>
        </w:rPr>
        <w:sym w:font="LERA" w:char="F0FD"/>
      </w:r>
      <w:r w:rsidRPr="00863F9F">
        <w:rPr>
          <w:i/>
        </w:rPr>
        <w:t>мь цена</w:t>
      </w:r>
      <w:r w:rsidRPr="00863F9F">
        <w:rPr>
          <w:i/>
        </w:rPr>
        <w:t>та</w:t>
      </w:r>
      <w:r>
        <w:t>. (№ 133 ЦМ); …</w:t>
      </w:r>
      <w:r w:rsidRPr="00430A7A">
        <w:rPr>
          <w:i/>
        </w:rPr>
        <w:t>стыи ге</w:t>
      </w:r>
      <w:r w:rsidRPr="00430A7A">
        <w:rPr>
          <w:i/>
        </w:rPr>
        <w:sym w:font="LERA" w:char="F0CE"/>
      </w:r>
      <w:r w:rsidRPr="00430A7A">
        <w:rPr>
          <w:i/>
        </w:rPr>
        <w:t>рг</w:t>
      </w:r>
      <w:r w:rsidRPr="00430A7A">
        <w:rPr>
          <w:i/>
        </w:rPr>
        <w:sym w:font="LERA" w:char="F0DA"/>
      </w:r>
      <w:r w:rsidRPr="00430A7A">
        <w:rPr>
          <w:i/>
        </w:rPr>
        <w:t>е помо</w:t>
      </w:r>
      <w:r w:rsidRPr="00430A7A">
        <w:rPr>
          <w:i/>
        </w:rPr>
        <w:t>зы на</w:t>
      </w:r>
      <w:r w:rsidRPr="00430A7A">
        <w:rPr>
          <w:i/>
        </w:rPr>
        <w:t>мь и да ти</w:t>
      </w:r>
      <w:r w:rsidRPr="00430A7A">
        <w:rPr>
          <w:i/>
        </w:rPr>
        <w:t> его възвра</w:t>
      </w:r>
      <w:r w:rsidRPr="00430A7A">
        <w:rPr>
          <w:i/>
        </w:rPr>
        <w:t>тим</w:t>
      </w:r>
      <w:r>
        <w:t>…, т.е. да възстановят изяденото сфунгато (Кич).</w:t>
      </w:r>
    </w:p>
    <w:p w:rsidR="0060694F" w:rsidRDefault="0060694F" w:rsidP="002E40C8">
      <w:pPr>
        <w:ind w:left="360"/>
      </w:pPr>
      <w:r>
        <w:t>Б) …</w:t>
      </w:r>
      <w:r w:rsidRPr="00644C10">
        <w:rPr>
          <w:i/>
        </w:rPr>
        <w:t>помо</w:t>
      </w:r>
      <w:r w:rsidRPr="00644C10">
        <w:rPr>
          <w:i/>
        </w:rPr>
        <w:t>дзи нама да изл</w:t>
      </w:r>
      <w:r w:rsidRPr="00644C10">
        <w:rPr>
          <w:i/>
        </w:rPr>
        <w:sym w:font="LERA" w:char="F0E1"/>
      </w:r>
      <w:r w:rsidRPr="00644C10">
        <w:rPr>
          <w:i/>
        </w:rPr>
        <w:t>земъ ато с</w:t>
      </w:r>
      <w:r w:rsidRPr="00644C10">
        <w:rPr>
          <w:i/>
        </w:rPr>
        <w:sym w:font="LERA" w:char="F0E1"/>
      </w:r>
      <w:r w:rsidRPr="00644C10">
        <w:rPr>
          <w:i/>
        </w:rPr>
        <w:t xml:space="preserve">кы </w:t>
      </w:r>
      <w:r w:rsidRPr="00644C10">
        <w:rPr>
          <w:i/>
        </w:rPr>
        <w:sym w:font="LERA" w:char="F0D2"/>
      </w:r>
      <w:r w:rsidRPr="00644C10">
        <w:rPr>
          <w:i/>
        </w:rPr>
        <w:t xml:space="preserve"> на(с) да ти дадемъ по 10 пенезе</w:t>
      </w:r>
      <w:r>
        <w:t xml:space="preserve"> (№ 1073 НБКМ); </w:t>
      </w:r>
      <w:r w:rsidRPr="00644C10">
        <w:rPr>
          <w:i/>
        </w:rPr>
        <w:t xml:space="preserve">по </w:t>
      </w:r>
      <w:r w:rsidRPr="00644C10">
        <w:rPr>
          <w:i/>
          <w:lang w:val="en-US"/>
        </w:rPr>
        <w:t>I</w:t>
      </w:r>
      <w:r w:rsidRPr="00644C10">
        <w:rPr>
          <w:i/>
          <w:lang w:val="en-US"/>
        </w:rPr>
        <w:t></w:t>
      </w:r>
      <w:r w:rsidRPr="00644C10">
        <w:rPr>
          <w:i/>
        </w:rPr>
        <w:t xml:space="preserve"> п</w:t>
      </w:r>
      <w:r w:rsidRPr="00644C10">
        <w:rPr>
          <w:i/>
        </w:rPr>
        <w:sym w:font="LERA" w:char="F0E1"/>
      </w:r>
      <w:r w:rsidRPr="00644C10">
        <w:rPr>
          <w:i/>
        </w:rPr>
        <w:t xml:space="preserve">незе /  по  ι </w:t>
      </w:r>
      <w:r w:rsidRPr="00644C10">
        <w:rPr>
          <w:i/>
        </w:rPr>
        <w:t>п</w:t>
      </w:r>
      <w:r w:rsidRPr="00644C10">
        <w:rPr>
          <w:i/>
        </w:rPr>
        <w:sym w:font="LERA" w:char="F076"/>
      </w:r>
      <w:r w:rsidRPr="00644C10">
        <w:rPr>
          <w:i/>
        </w:rPr>
        <w:t xml:space="preserve">неѕе / по ι </w:t>
      </w:r>
      <w:r w:rsidRPr="00644C10">
        <w:rPr>
          <w:i/>
        </w:rPr>
        <w:t>пенеѕ</w:t>
      </w:r>
      <w:r w:rsidRPr="00644C10">
        <w:rPr>
          <w:i/>
        </w:rPr>
        <w:sym w:font="LERA" w:char="F076"/>
      </w:r>
      <w:r>
        <w:t xml:space="preserve">  (№ 721 НБКМ; № 710 НБКМ; № 711 НБКМ); </w:t>
      </w:r>
      <w:r w:rsidRPr="00644C10">
        <w:rPr>
          <w:i/>
        </w:rPr>
        <w:t xml:space="preserve">по ї </w:t>
      </w:r>
      <w:r w:rsidRPr="00644C10">
        <w:rPr>
          <w:i/>
        </w:rPr>
        <w:t> пенесъ</w:t>
      </w:r>
      <w:r>
        <w:t xml:space="preserve"> (№ 334); </w:t>
      </w:r>
      <w:r w:rsidRPr="00644C10">
        <w:rPr>
          <w:i/>
        </w:rPr>
        <w:t>по ι</w:t>
      </w:r>
      <w:r w:rsidRPr="00644C10">
        <w:rPr>
          <w:i/>
        </w:rPr>
        <w:t> пен</w:t>
      </w:r>
      <w:r w:rsidRPr="00644C10">
        <w:rPr>
          <w:i/>
        </w:rPr>
        <w:sym w:font="LERA" w:char="F076"/>
      </w:r>
      <w:r w:rsidRPr="00644C10">
        <w:rPr>
          <w:i/>
        </w:rPr>
        <w:t>зи</w:t>
      </w:r>
      <w:r>
        <w:t xml:space="preserve"> (Свищ); </w:t>
      </w:r>
      <w:r w:rsidRPr="00644C10">
        <w:rPr>
          <w:i/>
        </w:rPr>
        <w:t>по Ï пен</w:t>
      </w:r>
      <w:r w:rsidRPr="00644C10">
        <w:rPr>
          <w:i/>
        </w:rPr>
        <w:sym w:font="LERA" w:char="F076"/>
      </w:r>
      <w:r w:rsidRPr="00644C10">
        <w:rPr>
          <w:i/>
        </w:rPr>
        <w:t>зе</w:t>
      </w:r>
      <w:r>
        <w:t xml:space="preserve"> (Любл); </w:t>
      </w:r>
      <w:r w:rsidRPr="00BB3E8A">
        <w:rPr>
          <w:i/>
        </w:rPr>
        <w:t>по д[е]сеть аспры</w:t>
      </w:r>
      <w:r>
        <w:t xml:space="preserve"> (Кич); …</w:t>
      </w:r>
      <w:r w:rsidRPr="0035119D">
        <w:rPr>
          <w:i/>
        </w:rPr>
        <w:t>помогни ни да излезем и да ти дадем / си</w:t>
      </w:r>
      <w:r w:rsidRPr="0035119D">
        <w:rPr>
          <w:i/>
        </w:rPr>
        <w:t>н</w:t>
      </w:r>
      <w:r w:rsidRPr="0035119D">
        <w:rPr>
          <w:i/>
        </w:rPr>
        <w:sym w:font="LERA" w:char="F0FA"/>
      </w:r>
      <w:r w:rsidRPr="0035119D">
        <w:rPr>
          <w:i/>
        </w:rPr>
        <w:t xml:space="preserve">ца по </w:t>
      </w:r>
      <w:r w:rsidRPr="0035119D">
        <w:rPr>
          <w:i/>
        </w:rPr>
        <w:sym w:font="LERA" w:char="F0DA"/>
      </w:r>
      <w:r w:rsidRPr="0035119D">
        <w:rPr>
          <w:rFonts w:ascii="Actus" w:hAnsi="Actus"/>
          <w:i/>
        </w:rPr>
        <w:t>;</w:t>
      </w:r>
      <w:r w:rsidRPr="0035119D">
        <w:rPr>
          <w:i/>
        </w:rPr>
        <w:t xml:space="preserve"> двоики</w:t>
      </w:r>
      <w:r>
        <w:t xml:space="preserve"> (№ 133 ЦМ).</w:t>
      </w:r>
    </w:p>
    <w:p w:rsidR="0060694F" w:rsidRDefault="0060694F" w:rsidP="002E40C8">
      <w:pPr>
        <w:ind w:left="360"/>
      </w:pPr>
      <w:r>
        <w:t>В) …</w:t>
      </w:r>
      <w:r w:rsidRPr="00644C10">
        <w:rPr>
          <w:i/>
        </w:rPr>
        <w:t>и да</w:t>
      </w:r>
      <w:r w:rsidRPr="00644C10">
        <w:rPr>
          <w:i/>
        </w:rPr>
        <w:t> ти дадемъ една жль</w:t>
      </w:r>
      <w:r w:rsidRPr="00644C10">
        <w:rPr>
          <w:i/>
        </w:rPr>
        <w:t>тица / жльти</w:t>
      </w:r>
      <w:r w:rsidRPr="00644C10">
        <w:rPr>
          <w:i/>
        </w:rPr>
        <w:t>ца</w:t>
      </w:r>
      <w:r>
        <w:t xml:space="preserve"> (№ 1073 НБКМ; № 721 НБКМ; № 710 НБКМ; № 711 НБКМ); </w:t>
      </w:r>
      <w:r w:rsidRPr="00644C10">
        <w:rPr>
          <w:i/>
        </w:rPr>
        <w:t>и</w:t>
      </w:r>
      <w:r w:rsidRPr="00644C10">
        <w:rPr>
          <w:i/>
        </w:rPr>
        <w:t>дна желти</w:t>
      </w:r>
      <w:r w:rsidRPr="00644C10">
        <w:rPr>
          <w:i/>
        </w:rPr>
        <w:t>ца</w:t>
      </w:r>
      <w:r>
        <w:t xml:space="preserve"> (№ 334 НБКМ); </w:t>
      </w:r>
      <w:r w:rsidRPr="00644C10">
        <w:rPr>
          <w:i/>
        </w:rPr>
        <w:t>една</w:t>
      </w:r>
      <w:r w:rsidRPr="00644C10">
        <w:rPr>
          <w:i/>
        </w:rPr>
        <w:t> желти</w:t>
      </w:r>
      <w:r w:rsidRPr="00644C10">
        <w:rPr>
          <w:i/>
        </w:rPr>
        <w:t>ца</w:t>
      </w:r>
      <w:r>
        <w:t xml:space="preserve"> (Свищ); </w:t>
      </w:r>
      <w:r w:rsidRPr="00644C10">
        <w:rPr>
          <w:i/>
        </w:rPr>
        <w:t>а то</w:t>
      </w:r>
      <w:r w:rsidRPr="00644C10">
        <w:rPr>
          <w:i/>
        </w:rPr>
        <w:t> да ти</w:t>
      </w:r>
      <w:r w:rsidRPr="00644C10">
        <w:rPr>
          <w:i/>
        </w:rPr>
        <w:t> даде</w:t>
      </w:r>
      <w:r w:rsidRPr="00644C10">
        <w:rPr>
          <w:i/>
        </w:rPr>
        <w:t>мь една</w:t>
      </w:r>
      <w:r w:rsidRPr="00644C10">
        <w:rPr>
          <w:i/>
        </w:rPr>
        <w:t> жльти</w:t>
      </w:r>
      <w:r w:rsidRPr="00644C10">
        <w:rPr>
          <w:i/>
        </w:rPr>
        <w:t>ца</w:t>
      </w:r>
      <w:r>
        <w:t xml:space="preserve"> (Любл); …</w:t>
      </w:r>
      <w:r w:rsidRPr="00BB3E8A">
        <w:rPr>
          <w:i/>
        </w:rPr>
        <w:t>и да</w:t>
      </w:r>
      <w:r w:rsidRPr="00BB3E8A">
        <w:rPr>
          <w:i/>
        </w:rPr>
        <w:t> ти пода</w:t>
      </w:r>
      <w:r w:rsidRPr="00BB3E8A">
        <w:rPr>
          <w:i/>
        </w:rPr>
        <w:t>мо и трьте еди</w:t>
      </w:r>
      <w:r w:rsidRPr="00BB3E8A">
        <w:rPr>
          <w:i/>
        </w:rPr>
        <w:t>но зла</w:t>
      </w:r>
      <w:r w:rsidRPr="00BB3E8A">
        <w:rPr>
          <w:i/>
        </w:rPr>
        <w:t>тиц</w:t>
      </w:r>
      <w:r w:rsidRPr="00BB3E8A">
        <w:rPr>
          <w:i/>
        </w:rPr>
        <w:sym w:font="LERA" w:char="F0D3"/>
      </w:r>
      <w:r>
        <w:t xml:space="preserve"> (Кич); …</w:t>
      </w:r>
      <w:r w:rsidRPr="00925461">
        <w:rPr>
          <w:i/>
        </w:rPr>
        <w:t>помо</w:t>
      </w:r>
      <w:r w:rsidRPr="00925461">
        <w:rPr>
          <w:i/>
        </w:rPr>
        <w:t>гни нам  да ти / даде</w:t>
      </w:r>
      <w:r w:rsidRPr="00925461">
        <w:rPr>
          <w:i/>
        </w:rPr>
        <w:t>м една жльтица гол</w:t>
      </w:r>
      <w:r w:rsidRPr="00925461">
        <w:rPr>
          <w:i/>
        </w:rPr>
        <w:sym w:font="LERA" w:char="F076"/>
      </w:r>
      <w:r w:rsidRPr="00925461">
        <w:rPr>
          <w:i/>
        </w:rPr>
        <w:t>ма</w:t>
      </w:r>
      <w:r>
        <w:t xml:space="preserve"> (№ 133 ЦМ)</w:t>
      </w:r>
    </w:p>
    <w:p w:rsidR="0060694F" w:rsidRPr="00656DE4" w:rsidRDefault="0060694F" w:rsidP="002E40C8">
      <w:pPr>
        <w:ind w:left="360"/>
      </w:pPr>
      <w:r>
        <w:t>Г) …</w:t>
      </w:r>
      <w:r w:rsidRPr="00BA37FE">
        <w:rPr>
          <w:i/>
        </w:rPr>
        <w:t>помогны</w:t>
      </w:r>
      <w:r w:rsidRPr="00BA37FE">
        <w:rPr>
          <w:i/>
        </w:rPr>
        <w:t> на</w:t>
      </w:r>
      <w:r w:rsidRPr="00BA37FE">
        <w:rPr>
          <w:i/>
        </w:rPr>
        <w:t xml:space="preserve">мъ да се </w:t>
      </w:r>
      <w:r w:rsidRPr="00BA37FE">
        <w:rPr>
          <w:i/>
        </w:rPr>
        <w:sym w:font="LERA" w:char="F0D2"/>
      </w:r>
      <w:r w:rsidRPr="00BA37FE">
        <w:rPr>
          <w:i/>
        </w:rPr>
        <w:t>лепиме ато</w:t>
      </w:r>
      <w:r w:rsidRPr="00BA37FE">
        <w:rPr>
          <w:i/>
        </w:rPr>
        <w:t> се</w:t>
      </w:r>
      <w:r w:rsidRPr="00BA37FE">
        <w:rPr>
          <w:i/>
        </w:rPr>
        <w:t xml:space="preserve">ки </w:t>
      </w:r>
      <w:r w:rsidRPr="00BA37FE">
        <w:rPr>
          <w:i/>
        </w:rPr>
        <w:sym w:font="LERA" w:char="F0D2"/>
      </w:r>
      <w:r w:rsidRPr="00BA37FE">
        <w:rPr>
          <w:i/>
        </w:rPr>
        <w:t xml:space="preserve"> на(с) да ти</w:t>
      </w:r>
      <w:r w:rsidRPr="00BA37FE">
        <w:rPr>
          <w:i/>
        </w:rPr>
        <w:t> даде</w:t>
      </w:r>
      <w:r w:rsidRPr="00BA37FE">
        <w:rPr>
          <w:i/>
        </w:rPr>
        <w:t>мъ по една</w:t>
      </w:r>
      <w:r w:rsidRPr="00BA37FE">
        <w:rPr>
          <w:i/>
        </w:rPr>
        <w:t> жлъти</w:t>
      </w:r>
      <w:r w:rsidRPr="00BA37FE">
        <w:rPr>
          <w:i/>
        </w:rPr>
        <w:t>ца</w:t>
      </w:r>
      <w:r>
        <w:t xml:space="preserve"> (№ 1073 НБКМ; № 721 НБКМ; № 710 НБКМ; № 711 НБКМ); </w:t>
      </w:r>
      <w:r w:rsidRPr="00BA37FE">
        <w:rPr>
          <w:i/>
        </w:rPr>
        <w:t>да ти</w:t>
      </w:r>
      <w:r w:rsidRPr="00BA37FE">
        <w:rPr>
          <w:i/>
        </w:rPr>
        <w:t> дадемы</w:t>
      </w:r>
      <w:r w:rsidRPr="00BA37FE">
        <w:rPr>
          <w:i/>
        </w:rPr>
        <w:t> се</w:t>
      </w:r>
      <w:r w:rsidRPr="00BA37FE">
        <w:rPr>
          <w:i/>
        </w:rPr>
        <w:t>ки</w:t>
      </w:r>
      <w:r w:rsidRPr="00BA37FE">
        <w:rPr>
          <w:i/>
        </w:rPr>
        <w:t> / по е</w:t>
      </w:r>
      <w:r w:rsidRPr="00BA37FE">
        <w:rPr>
          <w:i/>
        </w:rPr>
        <w:t>дна</w:t>
      </w:r>
      <w:r w:rsidRPr="00BA37FE">
        <w:rPr>
          <w:i/>
        </w:rPr>
        <w:t> желти</w:t>
      </w:r>
      <w:r w:rsidRPr="00BA37FE">
        <w:rPr>
          <w:i/>
        </w:rPr>
        <w:t xml:space="preserve">ца </w:t>
      </w:r>
      <w:r>
        <w:t xml:space="preserve">(№ 334 НБКМ); </w:t>
      </w:r>
      <w:r w:rsidRPr="00BA37FE">
        <w:rPr>
          <w:i/>
        </w:rPr>
        <w:t xml:space="preserve">по α </w:t>
      </w:r>
      <w:r w:rsidRPr="00BA37FE">
        <w:rPr>
          <w:i/>
        </w:rPr>
        <w:t>желти</w:t>
      </w:r>
      <w:r w:rsidRPr="00BA37FE">
        <w:rPr>
          <w:i/>
        </w:rPr>
        <w:t>ца</w:t>
      </w:r>
      <w:r>
        <w:t xml:space="preserve"> (Свищ); </w:t>
      </w:r>
      <w:r w:rsidRPr="00BA37FE">
        <w:rPr>
          <w:i/>
        </w:rPr>
        <w:t>а то</w:t>
      </w:r>
      <w:r w:rsidRPr="00BA37FE">
        <w:rPr>
          <w:i/>
        </w:rPr>
        <w:t> да ти</w:t>
      </w:r>
      <w:r w:rsidRPr="00BA37FE">
        <w:rPr>
          <w:i/>
        </w:rPr>
        <w:t> даде</w:t>
      </w:r>
      <w:r w:rsidRPr="00BA37FE">
        <w:rPr>
          <w:i/>
        </w:rPr>
        <w:t>м с</w:t>
      </w:r>
      <w:r w:rsidRPr="00BA37FE">
        <w:rPr>
          <w:i/>
        </w:rPr>
        <w:sym w:font="LERA" w:char="F076"/>
      </w:r>
      <w:r w:rsidRPr="00BA37FE">
        <w:rPr>
          <w:i/>
        </w:rPr>
        <w:t>кы</w:t>
      </w:r>
      <w:r w:rsidRPr="00BA37FE">
        <w:rPr>
          <w:i/>
        </w:rPr>
        <w:t> по една</w:t>
      </w:r>
      <w:r w:rsidRPr="00BA37FE">
        <w:rPr>
          <w:i/>
        </w:rPr>
        <w:t> жльти</w:t>
      </w:r>
      <w:r w:rsidRPr="00BA37FE">
        <w:rPr>
          <w:i/>
        </w:rPr>
        <w:t xml:space="preserve">ца </w:t>
      </w:r>
      <w:r>
        <w:t>(Любл); …</w:t>
      </w:r>
      <w:r w:rsidRPr="00BB3E8A">
        <w:rPr>
          <w:i/>
        </w:rPr>
        <w:t>и</w:t>
      </w:r>
      <w:r w:rsidRPr="00BB3E8A">
        <w:rPr>
          <w:i/>
        </w:rPr>
        <w:t> да ти пода</w:t>
      </w:r>
      <w:r w:rsidRPr="00BB3E8A">
        <w:rPr>
          <w:i/>
        </w:rPr>
        <w:t>мо / въса</w:t>
      </w:r>
      <w:r w:rsidRPr="00BB3E8A">
        <w:rPr>
          <w:i/>
        </w:rPr>
        <w:t>ки по е</w:t>
      </w:r>
      <w:r w:rsidRPr="00BB3E8A">
        <w:rPr>
          <w:i/>
        </w:rPr>
        <w:t>ди</w:t>
      </w:r>
      <w:r w:rsidRPr="00BB3E8A">
        <w:rPr>
          <w:i/>
        </w:rPr>
        <w:t>н</w:t>
      </w:r>
      <w:r w:rsidRPr="00BB3E8A">
        <w:rPr>
          <w:i/>
        </w:rPr>
        <w:sym w:font="LERA" w:char="F0D3"/>
      </w:r>
      <w:r w:rsidRPr="00BB3E8A">
        <w:rPr>
          <w:i/>
        </w:rPr>
        <w:t xml:space="preserve"> зла</w:t>
      </w:r>
      <w:r w:rsidRPr="00BB3E8A">
        <w:rPr>
          <w:i/>
        </w:rPr>
        <w:t>тиц</w:t>
      </w:r>
      <w:r w:rsidRPr="00BB3E8A">
        <w:rPr>
          <w:i/>
        </w:rPr>
        <w:sym w:font="LERA" w:char="F0D3"/>
      </w:r>
      <w:r>
        <w:t xml:space="preserve"> (Кич); …</w:t>
      </w:r>
      <w:r w:rsidRPr="00925461">
        <w:rPr>
          <w:i/>
        </w:rPr>
        <w:t>помог</w:t>
      </w:r>
      <w:r w:rsidRPr="00925461">
        <w:rPr>
          <w:i/>
        </w:rPr>
        <w:sym w:font="LERA" w:char="F0FA"/>
      </w:r>
      <w:r w:rsidRPr="00925461">
        <w:rPr>
          <w:i/>
        </w:rPr>
        <w:t xml:space="preserve">ни намь да са </w:t>
      </w:r>
      <w:r w:rsidRPr="00925461">
        <w:rPr>
          <w:i/>
        </w:rPr>
        <w:sym w:font="LERA" w:char="F0CE"/>
      </w:r>
      <w:r w:rsidRPr="00925461">
        <w:rPr>
          <w:i/>
        </w:rPr>
        <w:t>тле / пи</w:t>
      </w:r>
      <w:r w:rsidRPr="00925461">
        <w:rPr>
          <w:i/>
        </w:rPr>
        <w:t>мь и да</w:t>
      </w:r>
      <w:r w:rsidRPr="00925461">
        <w:rPr>
          <w:i/>
        </w:rPr>
        <w:t> ти дадем секи по жль / тица гол</w:t>
      </w:r>
      <w:r w:rsidRPr="00925461">
        <w:rPr>
          <w:i/>
        </w:rPr>
        <w:sym w:font="LERA" w:char="F076"/>
      </w:r>
      <w:r w:rsidRPr="00925461">
        <w:rPr>
          <w:i/>
        </w:rPr>
        <w:t>ма</w:t>
      </w:r>
      <w:r>
        <w:t>… (№ 133 ЦМ).</w:t>
      </w:r>
    </w:p>
    <w:p w:rsidR="0060694F" w:rsidRPr="00CC027C" w:rsidRDefault="0060694F" w:rsidP="002E40C8">
      <w:pPr>
        <w:ind w:left="360"/>
      </w:pPr>
      <w:r>
        <w:t xml:space="preserve">          Текстовете, в които молбите за откупуване, отправени към св. Георги, са по-малко от 4 (3 на брой), са само 3. В тях като цяло преобладава название </w:t>
      </w:r>
      <w:r w:rsidRPr="009B46F0">
        <w:rPr>
          <w:i/>
        </w:rPr>
        <w:t>жълтица</w:t>
      </w:r>
      <w:r>
        <w:t xml:space="preserve">, но се откриват и названия на парични единици от чужд произход. В текста на Ерединския дамаскин се употребява само название </w:t>
      </w:r>
      <w:r w:rsidRPr="00982A2B">
        <w:rPr>
          <w:i/>
        </w:rPr>
        <w:t>жълтица</w:t>
      </w:r>
      <w:r>
        <w:t xml:space="preserve"> в два фонетични и графични варианта:  </w:t>
      </w:r>
      <w:r w:rsidRPr="00982A2B">
        <w:rPr>
          <w:i/>
        </w:rPr>
        <w:t>желтїца</w:t>
      </w:r>
      <w:r>
        <w:t xml:space="preserve"> и </w:t>
      </w:r>
      <w:r w:rsidRPr="00982A2B">
        <w:rPr>
          <w:i/>
        </w:rPr>
        <w:t>жл</w:t>
      </w:r>
      <w:r w:rsidRPr="00982A2B">
        <w:rPr>
          <w:i/>
        </w:rPr>
        <w:sym w:font="LERA" w:char="F0FA"/>
      </w:r>
      <w:r w:rsidRPr="00982A2B">
        <w:rPr>
          <w:i/>
        </w:rPr>
        <w:t>ти</w:t>
      </w:r>
      <w:r w:rsidRPr="00982A2B">
        <w:rPr>
          <w:i/>
        </w:rPr>
        <w:t>ца</w:t>
      </w:r>
      <w:r>
        <w:t xml:space="preserve">. В първата молба тримата гемиджии предлагат да дадат </w:t>
      </w:r>
      <w:r w:rsidRPr="00C70496">
        <w:rPr>
          <w:i/>
        </w:rPr>
        <w:t>една</w:t>
      </w:r>
      <w:r w:rsidRPr="00C70496">
        <w:rPr>
          <w:i/>
        </w:rPr>
        <w:t> желтїца / г</w:t>
      </w:r>
      <w:r w:rsidRPr="00C70496">
        <w:rPr>
          <w:i/>
        </w:rPr>
        <w:sym w:font="LERA" w:char="F0D3"/>
      </w:r>
      <w:r w:rsidRPr="00C70496">
        <w:rPr>
          <w:i/>
        </w:rPr>
        <w:t>ле</w:t>
      </w:r>
      <w:r w:rsidRPr="00C70496">
        <w:rPr>
          <w:i/>
        </w:rPr>
        <w:t>ма</w:t>
      </w:r>
      <w:r>
        <w:t xml:space="preserve">, във втората – </w:t>
      </w:r>
      <w:r w:rsidRPr="00C70496">
        <w:rPr>
          <w:i/>
        </w:rPr>
        <w:t>две</w:t>
      </w:r>
      <w:r w:rsidRPr="00C70496">
        <w:rPr>
          <w:i/>
        </w:rPr>
        <w:t> жл</w:t>
      </w:r>
      <w:r w:rsidRPr="00C70496">
        <w:rPr>
          <w:i/>
        </w:rPr>
        <w:sym w:font="LERA" w:char="F0FA"/>
      </w:r>
      <w:r w:rsidRPr="00C70496">
        <w:rPr>
          <w:i/>
        </w:rPr>
        <w:t>тици</w:t>
      </w:r>
      <w:r>
        <w:t xml:space="preserve">, а в третата – да дадат </w:t>
      </w:r>
      <w:r w:rsidRPr="00C70496">
        <w:rPr>
          <w:i/>
        </w:rPr>
        <w:t>и трои</w:t>
      </w:r>
      <w:r w:rsidRPr="00C70496">
        <w:rPr>
          <w:i/>
        </w:rPr>
        <w:t>ца по една</w:t>
      </w:r>
      <w:r w:rsidRPr="00C70496">
        <w:rPr>
          <w:i/>
        </w:rPr>
        <w:t> жл</w:t>
      </w:r>
      <w:r w:rsidRPr="00C70496">
        <w:rPr>
          <w:i/>
        </w:rPr>
        <w:sym w:font="LERA" w:char="F0FA"/>
      </w:r>
      <w:r w:rsidRPr="00C70496">
        <w:rPr>
          <w:i/>
        </w:rPr>
        <w:t>ти</w:t>
      </w:r>
      <w:r w:rsidRPr="00C70496">
        <w:rPr>
          <w:i/>
        </w:rPr>
        <w:t>ца</w:t>
      </w:r>
      <w:r>
        <w:t xml:space="preserve">. Тук в първата молба, подобно на третата и четвъртата молба от ръкопис № 133 ЦМ, се употребява название </w:t>
      </w:r>
      <w:r w:rsidRPr="00C70496">
        <w:rPr>
          <w:i/>
        </w:rPr>
        <w:t>една</w:t>
      </w:r>
      <w:r w:rsidRPr="00C70496">
        <w:rPr>
          <w:i/>
        </w:rPr>
        <w:t> желтїца / г</w:t>
      </w:r>
      <w:r w:rsidRPr="00C70496">
        <w:rPr>
          <w:i/>
        </w:rPr>
        <w:sym w:font="LERA" w:char="F0D3"/>
      </w:r>
      <w:r w:rsidRPr="00C70496">
        <w:rPr>
          <w:i/>
        </w:rPr>
        <w:t>ле</w:t>
      </w:r>
      <w:r w:rsidRPr="00C70496">
        <w:rPr>
          <w:i/>
        </w:rPr>
        <w:t>ма</w:t>
      </w:r>
      <w:r>
        <w:rPr>
          <w:i/>
        </w:rPr>
        <w:t>.</w:t>
      </w:r>
    </w:p>
    <w:p w:rsidR="0060694F" w:rsidRDefault="0060694F" w:rsidP="002E40C8">
      <w:pPr>
        <w:ind w:left="360"/>
        <w:rPr>
          <w:i/>
        </w:rPr>
      </w:pPr>
      <w:r>
        <w:t xml:space="preserve">          В дамаскина от архива на родоповеда Ст. Н. Шишков също се употребява само название от домашен произход </w:t>
      </w:r>
      <w:r w:rsidRPr="00844FE4">
        <w:rPr>
          <w:i/>
        </w:rPr>
        <w:t>жълтица</w:t>
      </w:r>
      <w:r>
        <w:t xml:space="preserve"> в графичен вариант </w:t>
      </w:r>
      <w:r w:rsidRPr="00844FE4">
        <w:rPr>
          <w:i/>
        </w:rPr>
        <w:t>ж</w:t>
      </w:r>
      <w:r w:rsidRPr="00844FE4">
        <w:rPr>
          <w:i/>
        </w:rPr>
        <w:sym w:font="LERA" w:char="F0DD"/>
      </w:r>
      <w:r w:rsidRPr="00844FE4">
        <w:rPr>
          <w:i/>
        </w:rPr>
        <w:t>лти</w:t>
      </w:r>
      <w:r w:rsidRPr="00844FE4">
        <w:rPr>
          <w:i/>
        </w:rPr>
        <w:t>ца</w:t>
      </w:r>
      <w:r>
        <w:rPr>
          <w:i/>
        </w:rPr>
        <w:t>,</w:t>
      </w:r>
      <w:r>
        <w:t xml:space="preserve"> но случката е разказана без да се включват конкретни молби, а само че гемиджиите слагат  парите в съдината, в която е било сфунгатото. Първият път слагат </w:t>
      </w:r>
      <w:r w:rsidRPr="00844FE4">
        <w:rPr>
          <w:i/>
        </w:rPr>
        <w:t>п</w:t>
      </w:r>
      <w:r w:rsidRPr="00844FE4">
        <w:rPr>
          <w:i/>
        </w:rPr>
        <w:sym w:font="LERA" w:char="F0D3"/>
      </w:r>
      <w:r w:rsidRPr="00844FE4">
        <w:rPr>
          <w:i/>
        </w:rPr>
        <w:t xml:space="preserve"> и</w:t>
      </w:r>
      <w:r w:rsidRPr="00844FE4">
        <w:rPr>
          <w:i/>
        </w:rPr>
        <w:t>дна ж</w:t>
      </w:r>
      <w:r w:rsidRPr="00844FE4">
        <w:rPr>
          <w:i/>
        </w:rPr>
        <w:sym w:font="LERA" w:char="F0DD"/>
      </w:r>
      <w:r w:rsidRPr="00844FE4">
        <w:rPr>
          <w:i/>
        </w:rPr>
        <w:t>лти</w:t>
      </w:r>
      <w:r w:rsidRPr="00844FE4">
        <w:rPr>
          <w:i/>
        </w:rPr>
        <w:t>ца</w:t>
      </w:r>
      <w:r>
        <w:t xml:space="preserve">, вторият път - </w:t>
      </w:r>
      <w:r w:rsidRPr="00844FE4">
        <w:rPr>
          <w:i/>
        </w:rPr>
        <w:sym w:font="LERA" w:char="F0CE"/>
      </w:r>
      <w:r w:rsidRPr="00844FE4">
        <w:rPr>
          <w:i/>
        </w:rPr>
        <w:t>ще по и</w:t>
      </w:r>
      <w:r w:rsidRPr="00844FE4">
        <w:rPr>
          <w:i/>
        </w:rPr>
        <w:t>дна ж</w:t>
      </w:r>
      <w:r w:rsidRPr="00844FE4">
        <w:rPr>
          <w:i/>
        </w:rPr>
        <w:sym w:font="LERA" w:char="F0DD"/>
      </w:r>
      <w:r w:rsidRPr="00844FE4">
        <w:rPr>
          <w:i/>
        </w:rPr>
        <w:t>лтица</w:t>
      </w:r>
      <w:r>
        <w:t xml:space="preserve">, третият път – отново </w:t>
      </w:r>
      <w:r w:rsidRPr="00844FE4">
        <w:rPr>
          <w:i/>
        </w:rPr>
        <w:sym w:font="LERA" w:char="F0C7"/>
      </w:r>
      <w:r w:rsidRPr="00844FE4">
        <w:rPr>
          <w:i/>
        </w:rPr>
        <w:t>ще пу и</w:t>
      </w:r>
      <w:r w:rsidRPr="00844FE4">
        <w:rPr>
          <w:i/>
        </w:rPr>
        <w:t>дна ж</w:t>
      </w:r>
      <w:r w:rsidRPr="00844FE4">
        <w:rPr>
          <w:i/>
        </w:rPr>
        <w:sym w:font="LERA" w:char="F0DD"/>
      </w:r>
      <w:r w:rsidRPr="00844FE4">
        <w:rPr>
          <w:i/>
        </w:rPr>
        <w:t>лтица</w:t>
      </w:r>
      <w:r>
        <w:rPr>
          <w:i/>
        </w:rPr>
        <w:t>.</w:t>
      </w:r>
      <w:r>
        <w:t xml:space="preserve">            </w:t>
      </w:r>
    </w:p>
    <w:p w:rsidR="0060694F" w:rsidRDefault="0060694F" w:rsidP="002E40C8">
      <w:pPr>
        <w:ind w:left="360"/>
      </w:pPr>
      <w:r>
        <w:lastRenderedPageBreak/>
        <w:t xml:space="preserve">          В текста на ръкопис № 691 НБКМ различието е свързано с първата молба, в която се предлага откуп от </w:t>
      </w:r>
      <w:r w:rsidRPr="0050259C">
        <w:rPr>
          <w:i/>
        </w:rPr>
        <w:t>тро</w:t>
      </w:r>
      <w:r w:rsidRPr="0050259C">
        <w:rPr>
          <w:i/>
        </w:rPr>
        <w:t>- / и</w:t>
      </w:r>
      <w:r w:rsidRPr="0050259C">
        <w:rPr>
          <w:i/>
        </w:rPr>
        <w:t>цата по де</w:t>
      </w:r>
      <w:r w:rsidRPr="0050259C">
        <w:rPr>
          <w:i/>
        </w:rPr>
        <w:t>сетъ а</w:t>
      </w:r>
      <w:r w:rsidRPr="0050259C">
        <w:rPr>
          <w:i/>
        </w:rPr>
        <w:t>спры</w:t>
      </w:r>
      <w:r w:rsidR="00C45050">
        <w:t>, подобно на текста в К</w:t>
      </w:r>
      <w:r>
        <w:t xml:space="preserve">ичевския дамаскин. Във втората молба се споменава да дадат </w:t>
      </w:r>
      <w:r w:rsidRPr="0050259C">
        <w:rPr>
          <w:i/>
        </w:rPr>
        <w:t>тро</w:t>
      </w:r>
      <w:r w:rsidRPr="0050259C">
        <w:rPr>
          <w:i/>
        </w:rPr>
        <w:t></w:t>
      </w:r>
      <w:r w:rsidRPr="0050259C">
        <w:rPr>
          <w:i/>
        </w:rPr>
        <w:t>йцата е</w:t>
      </w:r>
      <w:r w:rsidRPr="0050259C">
        <w:rPr>
          <w:i/>
        </w:rPr>
        <w:t>дна</w:t>
      </w:r>
      <w:r w:rsidRPr="0050259C">
        <w:rPr>
          <w:i/>
        </w:rPr>
        <w:t></w:t>
      </w:r>
      <w:r w:rsidRPr="0050259C">
        <w:rPr>
          <w:i/>
        </w:rPr>
        <w:t> жлъти- / ца</w:t>
      </w:r>
      <w:r>
        <w:t xml:space="preserve">, а в третата – да дадат </w:t>
      </w:r>
      <w:r w:rsidRPr="0050259C">
        <w:rPr>
          <w:i/>
        </w:rPr>
        <w:t>тро- / и</w:t>
      </w:r>
      <w:r w:rsidRPr="0050259C">
        <w:rPr>
          <w:i/>
        </w:rPr>
        <w:t>цата по е</w:t>
      </w:r>
      <w:r w:rsidRPr="0050259C">
        <w:rPr>
          <w:i/>
        </w:rPr>
        <w:t>дна</w:t>
      </w:r>
      <w:r w:rsidRPr="0050259C">
        <w:rPr>
          <w:i/>
        </w:rPr>
        <w:t> жлъти</w:t>
      </w:r>
      <w:r w:rsidRPr="0050259C">
        <w:rPr>
          <w:i/>
        </w:rPr>
        <w:t>ца</w:t>
      </w:r>
      <w:r>
        <w:t>. По употребата на парични названия текстът в тоя сборник съвпада с текста от Кичевския дамаскин.</w:t>
      </w:r>
    </w:p>
    <w:p w:rsidR="0060694F" w:rsidRPr="00844FE4" w:rsidRDefault="0060694F" w:rsidP="002E40C8">
      <w:pPr>
        <w:ind w:left="360"/>
        <w:rPr>
          <w:i/>
        </w:rPr>
      </w:pPr>
    </w:p>
    <w:p w:rsidR="0060694F" w:rsidRDefault="0060694F" w:rsidP="002E40C8">
      <w:pPr>
        <w:ind w:left="360"/>
      </w:pPr>
      <w:r>
        <w:t>Дамаскин от архива на родоповеда Ст. Н. Шишков:</w:t>
      </w:r>
    </w:p>
    <w:p w:rsidR="0060694F" w:rsidRDefault="0060694F" w:rsidP="002E40C8">
      <w:pPr>
        <w:ind w:left="360"/>
      </w:pPr>
      <w:r>
        <w:t>А) …</w:t>
      </w:r>
      <w:r w:rsidRPr="0019311E">
        <w:rPr>
          <w:i/>
        </w:rPr>
        <w:t>и</w:t>
      </w:r>
      <w:r w:rsidRPr="0019311E">
        <w:rPr>
          <w:i/>
        </w:rPr>
        <w:t xml:space="preserve">зъ </w:t>
      </w:r>
      <w:r w:rsidRPr="0019311E">
        <w:rPr>
          <w:i/>
        </w:rPr>
        <w:sym w:font="LERA" w:char="F0D3"/>
      </w:r>
      <w:r w:rsidRPr="0019311E">
        <w:rPr>
          <w:i/>
        </w:rPr>
        <w:t>плашиха са та че уф саха натъ т</w:t>
      </w:r>
      <w:r w:rsidRPr="0019311E">
        <w:rPr>
          <w:i/>
        </w:rPr>
        <w:sym w:font="LERA" w:char="F0D3"/>
      </w:r>
      <w:r w:rsidRPr="0019311E">
        <w:rPr>
          <w:i/>
        </w:rPr>
        <w:t>рнаха п</w:t>
      </w:r>
      <w:r w:rsidRPr="0019311E">
        <w:rPr>
          <w:i/>
        </w:rPr>
        <w:sym w:font="LERA" w:char="F0D3"/>
      </w:r>
      <w:r w:rsidRPr="0019311E">
        <w:rPr>
          <w:i/>
        </w:rPr>
        <w:t xml:space="preserve"> и</w:t>
      </w:r>
      <w:r w:rsidRPr="0019311E">
        <w:rPr>
          <w:i/>
        </w:rPr>
        <w:t>дна ж</w:t>
      </w:r>
      <w:r w:rsidRPr="0019311E">
        <w:rPr>
          <w:i/>
        </w:rPr>
        <w:sym w:font="LERA" w:char="F0DD"/>
      </w:r>
      <w:r w:rsidRPr="0019311E">
        <w:rPr>
          <w:i/>
        </w:rPr>
        <w:t>лти</w:t>
      </w:r>
      <w:r w:rsidRPr="0019311E">
        <w:rPr>
          <w:i/>
        </w:rPr>
        <w:t>ца… ни можатъ да станатъ</w:t>
      </w:r>
      <w:r>
        <w:t xml:space="preserve">… </w:t>
      </w:r>
    </w:p>
    <w:p w:rsidR="0060694F" w:rsidRDefault="0060694F" w:rsidP="002E40C8">
      <w:pPr>
        <w:ind w:left="360"/>
      </w:pPr>
      <w:r>
        <w:t>Б) …</w:t>
      </w:r>
      <w:r w:rsidRPr="0019311E">
        <w:rPr>
          <w:i/>
        </w:rPr>
        <w:t xml:space="preserve">фарлиха </w:t>
      </w:r>
      <w:r w:rsidRPr="0019311E">
        <w:rPr>
          <w:i/>
        </w:rPr>
        <w:sym w:font="LERA" w:char="F0CE"/>
      </w:r>
      <w:r w:rsidRPr="0019311E">
        <w:rPr>
          <w:i/>
        </w:rPr>
        <w:t>ще по и</w:t>
      </w:r>
      <w:r w:rsidRPr="0019311E">
        <w:rPr>
          <w:i/>
        </w:rPr>
        <w:t>дна ж</w:t>
      </w:r>
      <w:r w:rsidRPr="0019311E">
        <w:rPr>
          <w:i/>
        </w:rPr>
        <w:sym w:font="LERA" w:char="F0DD"/>
      </w:r>
      <w:r w:rsidRPr="0019311E">
        <w:rPr>
          <w:i/>
        </w:rPr>
        <w:t>лтица и</w:t>
      </w:r>
      <w:r w:rsidRPr="0019311E">
        <w:rPr>
          <w:i/>
        </w:rPr>
        <w:t>двам са исправи</w:t>
      </w:r>
      <w:r w:rsidRPr="0019311E">
        <w:rPr>
          <w:i/>
        </w:rPr>
        <w:t>… на нози</w:t>
      </w:r>
      <w:r w:rsidRPr="0019311E">
        <w:rPr>
          <w:i/>
        </w:rPr>
        <w:t>ти си</w:t>
      </w:r>
      <w:r w:rsidRPr="0019311E">
        <w:rPr>
          <w:i/>
        </w:rPr>
        <w:t> и</w:t>
      </w:r>
      <w:r w:rsidRPr="0019311E">
        <w:rPr>
          <w:i/>
        </w:rPr>
        <w:t> пакъ ни</w:t>
      </w:r>
      <w:r w:rsidRPr="0019311E">
        <w:rPr>
          <w:i/>
        </w:rPr>
        <w:t xml:space="preserve"> можатъ да са // </w:t>
      </w:r>
      <w:r w:rsidRPr="0019311E">
        <w:rPr>
          <w:i/>
        </w:rPr>
        <w:sym w:font="LERA" w:char="F0D2"/>
      </w:r>
      <w:r w:rsidRPr="0019311E">
        <w:rPr>
          <w:i/>
        </w:rPr>
        <w:t>липатъ</w:t>
      </w:r>
      <w:r>
        <w:t>…</w:t>
      </w:r>
    </w:p>
    <w:p w:rsidR="0060694F" w:rsidRDefault="0060694F" w:rsidP="002E40C8">
      <w:pPr>
        <w:ind w:left="360"/>
      </w:pPr>
      <w:r>
        <w:t>В) …</w:t>
      </w:r>
      <w:r w:rsidRPr="0019311E">
        <w:rPr>
          <w:i/>
        </w:rPr>
        <w:t>и</w:t>
      </w:r>
      <w:r w:rsidRPr="0019311E">
        <w:rPr>
          <w:i/>
        </w:rPr>
        <w:t> те фарли</w:t>
      </w:r>
      <w:r w:rsidRPr="0019311E">
        <w:rPr>
          <w:i/>
        </w:rPr>
        <w:t xml:space="preserve">ха </w:t>
      </w:r>
      <w:r w:rsidRPr="0019311E">
        <w:rPr>
          <w:i/>
        </w:rPr>
        <w:sym w:font="LERA" w:char="F0C7"/>
      </w:r>
      <w:r w:rsidRPr="0019311E">
        <w:rPr>
          <w:i/>
        </w:rPr>
        <w:t>ще пу и</w:t>
      </w:r>
      <w:r w:rsidRPr="0019311E">
        <w:rPr>
          <w:i/>
        </w:rPr>
        <w:t>дна ж</w:t>
      </w:r>
      <w:r w:rsidRPr="0019311E">
        <w:rPr>
          <w:i/>
        </w:rPr>
        <w:sym w:font="LERA" w:char="F0DD"/>
      </w:r>
      <w:r w:rsidRPr="0019311E">
        <w:rPr>
          <w:i/>
        </w:rPr>
        <w:t>лтица та станаха по три</w:t>
      </w:r>
      <w:r w:rsidRPr="0019311E">
        <w:rPr>
          <w:i/>
        </w:rPr>
        <w:t> желтици та че т</w:t>
      </w:r>
      <w:r w:rsidRPr="0019311E">
        <w:rPr>
          <w:i/>
        </w:rPr>
        <w:sym w:font="LERA" w:char="F0D3"/>
      </w:r>
      <w:r w:rsidRPr="0019311E">
        <w:rPr>
          <w:i/>
        </w:rPr>
        <w:t xml:space="preserve">гази са </w:t>
      </w:r>
      <w:r w:rsidRPr="0019311E">
        <w:rPr>
          <w:i/>
        </w:rPr>
        <w:sym w:font="LERA" w:char="F0D2"/>
      </w:r>
      <w:r w:rsidRPr="0019311E">
        <w:rPr>
          <w:i/>
        </w:rPr>
        <w:t xml:space="preserve"> ли</w:t>
      </w:r>
      <w:r w:rsidRPr="0019311E">
        <w:rPr>
          <w:i/>
        </w:rPr>
        <w:t>пи</w:t>
      </w:r>
      <w:r w:rsidRPr="0019311E">
        <w:rPr>
          <w:i/>
        </w:rPr>
        <w:t>ха и и</w:t>
      </w:r>
      <w:r w:rsidRPr="0019311E">
        <w:rPr>
          <w:i/>
        </w:rPr>
        <w:t>скочи</w:t>
      </w:r>
      <w:r w:rsidRPr="0019311E">
        <w:rPr>
          <w:i/>
        </w:rPr>
        <w:t>ха ванка</w:t>
      </w:r>
    </w:p>
    <w:p w:rsidR="0060694F" w:rsidRDefault="0060694F" w:rsidP="002E40C8">
      <w:pPr>
        <w:ind w:left="360"/>
      </w:pPr>
    </w:p>
    <w:p w:rsidR="0060694F" w:rsidRDefault="0060694F" w:rsidP="002E40C8">
      <w:pPr>
        <w:ind w:left="360"/>
      </w:pPr>
      <w:r>
        <w:t>НБКМ, ръкоп. № 691, сборник от разни слова, към края дамаскинови от йеромонах Йосиф, рилски духовник</w:t>
      </w:r>
    </w:p>
    <w:p w:rsidR="0060694F" w:rsidRDefault="0060694F" w:rsidP="002E40C8">
      <w:pPr>
        <w:ind w:left="360"/>
      </w:pPr>
      <w:r>
        <w:t>А) …</w:t>
      </w:r>
      <w:r w:rsidRPr="0019311E">
        <w:rPr>
          <w:i/>
        </w:rPr>
        <w:t>помози</w:t>
      </w:r>
      <w:r w:rsidRPr="0019311E">
        <w:rPr>
          <w:i/>
        </w:rPr>
        <w:t> на</w:t>
      </w:r>
      <w:r w:rsidRPr="0019311E">
        <w:rPr>
          <w:i/>
        </w:rPr>
        <w:t>мъ да / и</w:t>
      </w:r>
      <w:r w:rsidRPr="0019311E">
        <w:rPr>
          <w:i/>
        </w:rPr>
        <w:t>зи</w:t>
      </w:r>
      <w:r w:rsidRPr="0019311E">
        <w:rPr>
          <w:i/>
        </w:rPr>
        <w:t>демъ и да ти даде</w:t>
      </w:r>
      <w:r w:rsidRPr="0019311E">
        <w:rPr>
          <w:i/>
        </w:rPr>
        <w:t>ме тро</w:t>
      </w:r>
      <w:r w:rsidRPr="0019311E">
        <w:rPr>
          <w:i/>
        </w:rPr>
        <w:t>- / и</w:t>
      </w:r>
      <w:r w:rsidRPr="0019311E">
        <w:rPr>
          <w:i/>
        </w:rPr>
        <w:t>цата по де</w:t>
      </w:r>
      <w:r w:rsidRPr="0019311E">
        <w:rPr>
          <w:i/>
        </w:rPr>
        <w:t>сетъ а</w:t>
      </w:r>
      <w:r w:rsidRPr="0019311E">
        <w:rPr>
          <w:i/>
        </w:rPr>
        <w:t>спры</w:t>
      </w:r>
      <w:r>
        <w:t>…</w:t>
      </w:r>
    </w:p>
    <w:p w:rsidR="0060694F" w:rsidRDefault="0060694F" w:rsidP="002E40C8">
      <w:pPr>
        <w:ind w:left="360"/>
      </w:pPr>
      <w:r>
        <w:t>Б) …</w:t>
      </w:r>
      <w:r w:rsidRPr="0019311E">
        <w:rPr>
          <w:i/>
        </w:rPr>
        <w:t>и</w:t>
      </w:r>
      <w:r w:rsidRPr="0019311E">
        <w:rPr>
          <w:i/>
        </w:rPr>
        <w:t> да ти да- / де</w:t>
      </w:r>
      <w:r w:rsidRPr="0019311E">
        <w:rPr>
          <w:i/>
        </w:rPr>
        <w:t></w:t>
      </w:r>
      <w:r w:rsidRPr="0019311E">
        <w:rPr>
          <w:i/>
        </w:rPr>
        <w:t>ми тро</w:t>
      </w:r>
      <w:r w:rsidRPr="0019311E">
        <w:rPr>
          <w:i/>
        </w:rPr>
        <w:t></w:t>
      </w:r>
      <w:r w:rsidRPr="0019311E">
        <w:rPr>
          <w:i/>
        </w:rPr>
        <w:t>йцата е</w:t>
      </w:r>
      <w:r w:rsidRPr="0019311E">
        <w:rPr>
          <w:i/>
        </w:rPr>
        <w:t>дна</w:t>
      </w:r>
      <w:r w:rsidRPr="0019311E">
        <w:rPr>
          <w:i/>
        </w:rPr>
        <w:t></w:t>
      </w:r>
      <w:r w:rsidRPr="0019311E">
        <w:rPr>
          <w:i/>
        </w:rPr>
        <w:t> жлъти- / ца…</w:t>
      </w:r>
    </w:p>
    <w:p w:rsidR="0060694F" w:rsidRPr="0019311E" w:rsidRDefault="0060694F" w:rsidP="002E40C8">
      <w:pPr>
        <w:ind w:left="360"/>
        <w:rPr>
          <w:i/>
        </w:rPr>
      </w:pPr>
      <w:r>
        <w:t>В) …</w:t>
      </w:r>
      <w:r w:rsidRPr="0019311E">
        <w:rPr>
          <w:i/>
        </w:rPr>
        <w:t>помози</w:t>
      </w:r>
      <w:r w:rsidRPr="0019311E">
        <w:rPr>
          <w:i/>
        </w:rPr>
        <w:t> на</w:t>
      </w:r>
      <w:r w:rsidRPr="0019311E">
        <w:rPr>
          <w:i/>
        </w:rPr>
        <w:t xml:space="preserve">мъ да се </w:t>
      </w:r>
      <w:r w:rsidRPr="0019311E">
        <w:rPr>
          <w:i/>
        </w:rPr>
        <w:sym w:font="LERA" w:char="F0D2"/>
      </w:r>
      <w:r w:rsidRPr="0019311E">
        <w:rPr>
          <w:i/>
        </w:rPr>
        <w:t>- / ле</w:t>
      </w:r>
      <w:r w:rsidRPr="0019311E">
        <w:rPr>
          <w:i/>
        </w:rPr>
        <w:t>пимо и</w:t>
      </w:r>
      <w:r w:rsidRPr="0019311E">
        <w:rPr>
          <w:i/>
        </w:rPr>
        <w:t> да ти даде</w:t>
      </w:r>
      <w:r w:rsidRPr="0019311E">
        <w:rPr>
          <w:i/>
        </w:rPr>
        <w:t>ме тро- / и</w:t>
      </w:r>
      <w:r w:rsidRPr="0019311E">
        <w:rPr>
          <w:i/>
        </w:rPr>
        <w:t>цата по е</w:t>
      </w:r>
      <w:r w:rsidRPr="0019311E">
        <w:rPr>
          <w:i/>
        </w:rPr>
        <w:t>дна</w:t>
      </w:r>
      <w:r w:rsidRPr="0019311E">
        <w:rPr>
          <w:i/>
        </w:rPr>
        <w:t> жлъти</w:t>
      </w:r>
      <w:r w:rsidRPr="0019311E">
        <w:rPr>
          <w:i/>
        </w:rPr>
        <w:t>ца</w:t>
      </w:r>
    </w:p>
    <w:p w:rsidR="0060694F" w:rsidRDefault="0060694F" w:rsidP="002E40C8">
      <w:pPr>
        <w:ind w:left="360"/>
      </w:pPr>
    </w:p>
    <w:p w:rsidR="0060694F" w:rsidRDefault="0060694F" w:rsidP="002E40C8">
      <w:pPr>
        <w:ind w:left="360"/>
      </w:pPr>
      <w:r>
        <w:t xml:space="preserve">Ередински дамаскин от </w:t>
      </w:r>
      <w:r>
        <w:rPr>
          <w:lang w:val="en-US"/>
        </w:rPr>
        <w:t>XIX</w:t>
      </w:r>
      <w:r>
        <w:t xml:space="preserve"> в., НБКМ, ръкоп. № 729.</w:t>
      </w:r>
    </w:p>
    <w:p w:rsidR="0060694F" w:rsidRDefault="0060694F" w:rsidP="002E40C8">
      <w:pPr>
        <w:ind w:left="360"/>
      </w:pPr>
      <w:r>
        <w:t>А) …</w:t>
      </w:r>
      <w:r w:rsidRPr="0019311E">
        <w:rPr>
          <w:i/>
        </w:rPr>
        <w:t>п</w:t>
      </w:r>
      <w:r w:rsidRPr="0019311E">
        <w:rPr>
          <w:i/>
        </w:rPr>
        <w:sym w:font="LERA" w:char="F0D3"/>
      </w:r>
      <w:r w:rsidRPr="0019311E">
        <w:rPr>
          <w:i/>
        </w:rPr>
        <w:t>щи</w:t>
      </w:r>
      <w:r w:rsidRPr="0019311E">
        <w:rPr>
          <w:i/>
        </w:rPr>
        <w:t> ни да ста</w:t>
      </w:r>
      <w:r w:rsidRPr="0019311E">
        <w:rPr>
          <w:i/>
        </w:rPr>
        <w:t>неме да ти</w:t>
      </w:r>
      <w:r w:rsidRPr="0019311E">
        <w:rPr>
          <w:i/>
        </w:rPr>
        <w:t> даде</w:t>
      </w:r>
      <w:r w:rsidRPr="0019311E">
        <w:rPr>
          <w:i/>
        </w:rPr>
        <w:t>ме една</w:t>
      </w:r>
      <w:r w:rsidRPr="0019311E">
        <w:rPr>
          <w:i/>
        </w:rPr>
        <w:t> желтїца / г</w:t>
      </w:r>
      <w:r w:rsidRPr="0019311E">
        <w:rPr>
          <w:i/>
        </w:rPr>
        <w:sym w:font="LERA" w:char="F0D3"/>
      </w:r>
      <w:r w:rsidRPr="0019311E">
        <w:rPr>
          <w:i/>
        </w:rPr>
        <w:t>ле</w:t>
      </w:r>
      <w:r w:rsidRPr="0019311E">
        <w:rPr>
          <w:i/>
        </w:rPr>
        <w:t>ма…</w:t>
      </w:r>
    </w:p>
    <w:p w:rsidR="0060694F" w:rsidRDefault="0060694F" w:rsidP="002E40C8">
      <w:pPr>
        <w:ind w:left="360"/>
      </w:pPr>
      <w:r>
        <w:t>Б) …</w:t>
      </w:r>
      <w:r w:rsidRPr="0019311E">
        <w:rPr>
          <w:i/>
        </w:rPr>
        <w:t>и не може</w:t>
      </w:r>
      <w:r w:rsidRPr="0019311E">
        <w:rPr>
          <w:i/>
        </w:rPr>
        <w:t>ха да ста</w:t>
      </w:r>
      <w:r w:rsidRPr="0019311E">
        <w:rPr>
          <w:i/>
        </w:rPr>
        <w:t>нать а они</w:t>
      </w:r>
      <w:r w:rsidRPr="0019311E">
        <w:rPr>
          <w:i/>
        </w:rPr>
        <w:t xml:space="preserve"> </w:t>
      </w:r>
      <w:r w:rsidRPr="0019311E">
        <w:rPr>
          <w:i/>
        </w:rPr>
        <w:sym w:font="LERA" w:char="F0CE"/>
      </w:r>
      <w:r w:rsidRPr="0019311E">
        <w:rPr>
          <w:i/>
        </w:rPr>
        <w:t>бре</w:t>
      </w:r>
      <w:r w:rsidRPr="0019311E">
        <w:rPr>
          <w:i/>
        </w:rPr>
        <w:t>- / коха две</w:t>
      </w:r>
      <w:r w:rsidRPr="0019311E">
        <w:rPr>
          <w:i/>
        </w:rPr>
        <w:t> жл</w:t>
      </w:r>
      <w:r w:rsidRPr="0019311E">
        <w:rPr>
          <w:i/>
        </w:rPr>
        <w:sym w:font="LERA" w:char="F0FA"/>
      </w:r>
      <w:r w:rsidRPr="0019311E">
        <w:rPr>
          <w:i/>
        </w:rPr>
        <w:t>тици</w:t>
      </w:r>
      <w:r>
        <w:t>…</w:t>
      </w:r>
    </w:p>
    <w:p w:rsidR="0060694F" w:rsidRDefault="0060694F" w:rsidP="002E40C8">
      <w:pPr>
        <w:ind w:left="360"/>
      </w:pPr>
      <w:r>
        <w:t>В) …</w:t>
      </w:r>
      <w:r w:rsidRPr="0019311E">
        <w:rPr>
          <w:i/>
        </w:rPr>
        <w:t>п</w:t>
      </w:r>
      <w:r w:rsidRPr="0019311E">
        <w:rPr>
          <w:i/>
        </w:rPr>
        <w:sym w:font="LERA" w:char="F0D3"/>
      </w:r>
      <w:r w:rsidRPr="0019311E">
        <w:rPr>
          <w:i/>
        </w:rPr>
        <w:t>щи</w:t>
      </w:r>
      <w:r w:rsidRPr="0019311E">
        <w:rPr>
          <w:i/>
        </w:rPr>
        <w:t> ни / да изле</w:t>
      </w:r>
      <w:r w:rsidRPr="0019311E">
        <w:rPr>
          <w:i/>
        </w:rPr>
        <w:t>знеме да ти</w:t>
      </w:r>
      <w:r w:rsidRPr="0019311E">
        <w:rPr>
          <w:i/>
        </w:rPr>
        <w:t> даде</w:t>
      </w:r>
      <w:r w:rsidRPr="0019311E">
        <w:rPr>
          <w:i/>
        </w:rPr>
        <w:t>ме / и трои</w:t>
      </w:r>
      <w:r w:rsidRPr="0019311E">
        <w:rPr>
          <w:i/>
        </w:rPr>
        <w:t>ца по една</w:t>
      </w:r>
      <w:r w:rsidRPr="0019311E">
        <w:rPr>
          <w:i/>
        </w:rPr>
        <w:t> жл</w:t>
      </w:r>
      <w:r w:rsidRPr="0019311E">
        <w:rPr>
          <w:i/>
        </w:rPr>
        <w:sym w:font="LERA" w:char="F0FA"/>
      </w:r>
      <w:r w:rsidRPr="0019311E">
        <w:rPr>
          <w:i/>
        </w:rPr>
        <w:t>ти</w:t>
      </w:r>
      <w:r w:rsidRPr="0019311E">
        <w:rPr>
          <w:i/>
        </w:rPr>
        <w:t>ца</w:t>
      </w:r>
    </w:p>
    <w:p w:rsidR="0060694F" w:rsidRDefault="0060694F" w:rsidP="002E40C8">
      <w:pPr>
        <w:ind w:left="360"/>
      </w:pPr>
    </w:p>
    <w:p w:rsidR="0060694F" w:rsidRDefault="0060694F" w:rsidP="002E40C8">
      <w:pPr>
        <w:ind w:left="360"/>
      </w:pPr>
      <w:r>
        <w:t xml:space="preserve">         Епизодът в Райковския дамаскин е с </w:t>
      </w:r>
      <w:r w:rsidR="00EE4190">
        <w:t>четири</w:t>
      </w:r>
      <w:r>
        <w:t xml:space="preserve"> молби. Названията на паричните единици са от чужд произход и са характерни за паричната система в Османската империя. Несъмнено за тая употреба оказва влияние фактът, че дамаскинският текст е късен, от средата на ХΙХ в., когато старите парични названия в местните български говори не са вече в широка употреба. Отлика от другите текстове е налице още в първата молба, която не е свързана с конкретно парично предложение за откуп, ами се предлага: </w:t>
      </w:r>
      <w:r w:rsidRPr="00B67A8F">
        <w:rPr>
          <w:i/>
        </w:rPr>
        <w:t>и ште да ти</w:t>
      </w:r>
      <w:r w:rsidRPr="00B67A8F">
        <w:rPr>
          <w:i/>
        </w:rPr>
        <w:t> плати</w:t>
      </w:r>
      <w:r w:rsidRPr="00B67A8F">
        <w:rPr>
          <w:i/>
        </w:rPr>
        <w:t>ме по</w:t>
      </w:r>
      <w:r w:rsidRPr="00B67A8F">
        <w:rPr>
          <w:i/>
        </w:rPr>
        <w:t>рженуту</w:t>
      </w:r>
      <w:r>
        <w:t>. В случая се открива близост с текста на Кичевския дамаскин, в който залепените за пода гемиджии предлагат: …</w:t>
      </w:r>
      <w:r w:rsidRPr="00430A7A">
        <w:rPr>
          <w:i/>
        </w:rPr>
        <w:t>стыи ге</w:t>
      </w:r>
      <w:r w:rsidRPr="00430A7A">
        <w:rPr>
          <w:i/>
        </w:rPr>
        <w:sym w:font="LERA" w:char="F0CE"/>
      </w:r>
      <w:r w:rsidRPr="00430A7A">
        <w:rPr>
          <w:i/>
        </w:rPr>
        <w:t>рг</w:t>
      </w:r>
      <w:r w:rsidRPr="00430A7A">
        <w:rPr>
          <w:i/>
        </w:rPr>
        <w:sym w:font="LERA" w:char="F0DA"/>
      </w:r>
      <w:r w:rsidRPr="00430A7A">
        <w:rPr>
          <w:i/>
        </w:rPr>
        <w:t>е помо</w:t>
      </w:r>
      <w:r w:rsidRPr="00430A7A">
        <w:rPr>
          <w:i/>
        </w:rPr>
        <w:t>зы на</w:t>
      </w:r>
      <w:r w:rsidRPr="00430A7A">
        <w:rPr>
          <w:i/>
        </w:rPr>
        <w:t>мь и да ти</w:t>
      </w:r>
      <w:r w:rsidRPr="00430A7A">
        <w:rPr>
          <w:i/>
        </w:rPr>
        <w:t> его възвра</w:t>
      </w:r>
      <w:r w:rsidRPr="00430A7A">
        <w:rPr>
          <w:i/>
        </w:rPr>
        <w:t>тим</w:t>
      </w:r>
      <w:r>
        <w:t xml:space="preserve">…, т.е. да възстановят изяденото сфунгато, без да конкретизират по какъв начин това ще стане. Втората молба включва предложение да даде </w:t>
      </w:r>
      <w:r w:rsidRPr="00B67A8F">
        <w:rPr>
          <w:i/>
        </w:rPr>
        <w:t>ка</w:t>
      </w:r>
      <w:r w:rsidRPr="00B67A8F">
        <w:rPr>
          <w:i/>
        </w:rPr>
        <w:t>та еди</w:t>
      </w:r>
      <w:r w:rsidRPr="00B67A8F">
        <w:rPr>
          <w:i/>
        </w:rPr>
        <w:t>н / пу де</w:t>
      </w:r>
      <w:r w:rsidRPr="00B67A8F">
        <w:rPr>
          <w:i/>
        </w:rPr>
        <w:t>сет гро</w:t>
      </w:r>
      <w:r w:rsidRPr="00B67A8F">
        <w:rPr>
          <w:i/>
        </w:rPr>
        <w:t>ше</w:t>
      </w:r>
      <w:r>
        <w:t xml:space="preserve">. Паричната единица </w:t>
      </w:r>
      <w:r w:rsidRPr="005C6ECD">
        <w:rPr>
          <w:i/>
        </w:rPr>
        <w:t>грош</w:t>
      </w:r>
      <w:r>
        <w:t xml:space="preserve"> е със значение ’стара монета, равна на 20 стотинки’, а названието е от латински произход (БЕР 1971). В третата молба се предлага да дадат </w:t>
      </w:r>
      <w:r w:rsidRPr="00B67A8F">
        <w:rPr>
          <w:i/>
        </w:rPr>
        <w:t>труи</w:t>
      </w:r>
      <w:r w:rsidRPr="00B67A8F">
        <w:rPr>
          <w:i/>
        </w:rPr>
        <w:t>цата еди</w:t>
      </w:r>
      <w:r w:rsidRPr="00B67A8F">
        <w:rPr>
          <w:i/>
        </w:rPr>
        <w:t>н алду</w:t>
      </w:r>
      <w:r w:rsidRPr="00B67A8F">
        <w:rPr>
          <w:i/>
        </w:rPr>
        <w:t>з за стути</w:t>
      </w:r>
      <w:r w:rsidRPr="00B67A8F">
        <w:rPr>
          <w:i/>
        </w:rPr>
        <w:t>на гро</w:t>
      </w:r>
      <w:r w:rsidRPr="00B67A8F">
        <w:rPr>
          <w:i/>
        </w:rPr>
        <w:t>ше</w:t>
      </w:r>
      <w:r>
        <w:t xml:space="preserve">. Паричната единица </w:t>
      </w:r>
      <w:r w:rsidRPr="006A4ECA">
        <w:rPr>
          <w:i/>
        </w:rPr>
        <w:t>ялдъз</w:t>
      </w:r>
      <w:r>
        <w:t xml:space="preserve">; </w:t>
      </w:r>
      <w:r w:rsidRPr="00B67A8F">
        <w:rPr>
          <w:i/>
        </w:rPr>
        <w:t>ялдъзка</w:t>
      </w:r>
      <w:r>
        <w:t xml:space="preserve">  от тур. </w:t>
      </w:r>
      <w:proofErr w:type="gramStart"/>
      <w:r>
        <w:rPr>
          <w:lang w:val="en-US"/>
        </w:rPr>
        <w:t>yaldiz</w:t>
      </w:r>
      <w:proofErr w:type="gramEnd"/>
      <w:r>
        <w:t xml:space="preserve"> се употребява със значение ’златна монета, жълтица’ (</w:t>
      </w:r>
      <w:r>
        <w:rPr>
          <w:lang w:val="en-US"/>
        </w:rPr>
        <w:t>DTB</w:t>
      </w:r>
      <w:r w:rsidRPr="00AA30EB">
        <w:rPr>
          <w:lang w:val="ru-RU"/>
        </w:rPr>
        <w:t xml:space="preserve"> 2002</w:t>
      </w:r>
      <w:r>
        <w:t xml:space="preserve">; РРОД 1974). Равностойността на жълтицата е била 100 гроша. В четвъртата молба гемиджиите предлагат всеки от тях да даде </w:t>
      </w:r>
      <w:r w:rsidRPr="00B67A8F">
        <w:rPr>
          <w:i/>
        </w:rPr>
        <w:t>пу стути</w:t>
      </w:r>
      <w:r w:rsidRPr="00B67A8F">
        <w:rPr>
          <w:i/>
        </w:rPr>
        <w:t>на гро</w:t>
      </w:r>
      <w:r w:rsidRPr="00B67A8F">
        <w:rPr>
          <w:i/>
        </w:rPr>
        <w:t>ше</w:t>
      </w:r>
      <w:r>
        <w:t>, т.е. равностойността на една жълтица.</w:t>
      </w:r>
    </w:p>
    <w:p w:rsidR="0060694F" w:rsidRDefault="0060694F" w:rsidP="002E40C8">
      <w:pPr>
        <w:ind w:left="360"/>
      </w:pPr>
      <w:r>
        <w:t>Райковски дамаскин</w:t>
      </w:r>
    </w:p>
    <w:p w:rsidR="0060694F" w:rsidRDefault="0060694F" w:rsidP="002E40C8">
      <w:pPr>
        <w:ind w:left="360"/>
      </w:pPr>
      <w:r>
        <w:t>А) …</w:t>
      </w:r>
      <w:r w:rsidRPr="00CE3CEE">
        <w:rPr>
          <w:i/>
        </w:rPr>
        <w:t>по</w:t>
      </w:r>
      <w:r w:rsidRPr="00CE3CEE">
        <w:rPr>
          <w:i/>
        </w:rPr>
        <w:t>мугни нам да изле</w:t>
      </w:r>
      <w:r w:rsidRPr="00CE3CEE">
        <w:rPr>
          <w:i/>
        </w:rPr>
        <w:t>зиме и ште да ти</w:t>
      </w:r>
      <w:r w:rsidRPr="00CE3CEE">
        <w:rPr>
          <w:i/>
        </w:rPr>
        <w:t> плати</w:t>
      </w:r>
      <w:r w:rsidRPr="00CE3CEE">
        <w:rPr>
          <w:i/>
        </w:rPr>
        <w:t>ме по</w:t>
      </w:r>
      <w:r w:rsidRPr="00CE3CEE">
        <w:rPr>
          <w:i/>
        </w:rPr>
        <w:t>рженуту</w:t>
      </w:r>
      <w:r>
        <w:t>…</w:t>
      </w:r>
    </w:p>
    <w:p w:rsidR="0060694F" w:rsidRDefault="0060694F" w:rsidP="002E40C8">
      <w:pPr>
        <w:ind w:left="360"/>
      </w:pPr>
      <w:r>
        <w:t>Б) …</w:t>
      </w:r>
      <w:r w:rsidRPr="00CE3CEE">
        <w:rPr>
          <w:i/>
        </w:rPr>
        <w:t>по</w:t>
      </w:r>
      <w:r w:rsidRPr="00CE3CEE">
        <w:rPr>
          <w:i/>
        </w:rPr>
        <w:t>мугни нам да изле</w:t>
      </w:r>
      <w:r w:rsidRPr="00CE3CEE">
        <w:rPr>
          <w:i/>
        </w:rPr>
        <w:t>зиме и ште</w:t>
      </w:r>
      <w:r w:rsidRPr="00CE3CEE">
        <w:rPr>
          <w:i/>
        </w:rPr>
        <w:t> да ти даде</w:t>
      </w:r>
      <w:r w:rsidRPr="00CE3CEE">
        <w:rPr>
          <w:i/>
        </w:rPr>
        <w:t>ме ка</w:t>
      </w:r>
      <w:r w:rsidRPr="00CE3CEE">
        <w:rPr>
          <w:i/>
        </w:rPr>
        <w:t>та еди</w:t>
      </w:r>
      <w:r w:rsidRPr="00CE3CEE">
        <w:rPr>
          <w:i/>
        </w:rPr>
        <w:t>н / пу де</w:t>
      </w:r>
      <w:r w:rsidRPr="00CE3CEE">
        <w:rPr>
          <w:i/>
        </w:rPr>
        <w:t>сет гро</w:t>
      </w:r>
      <w:r w:rsidRPr="00CE3CEE">
        <w:rPr>
          <w:i/>
        </w:rPr>
        <w:t>ше</w:t>
      </w:r>
      <w:r>
        <w:t>…</w:t>
      </w:r>
    </w:p>
    <w:p w:rsidR="0060694F" w:rsidRDefault="0060694F" w:rsidP="002E40C8">
      <w:pPr>
        <w:ind w:left="360"/>
      </w:pPr>
      <w:r>
        <w:t xml:space="preserve">В) </w:t>
      </w:r>
      <w:r w:rsidRPr="00CE3CEE">
        <w:rPr>
          <w:i/>
        </w:rPr>
        <w:t>…по</w:t>
      </w:r>
      <w:r w:rsidRPr="00CE3CEE">
        <w:rPr>
          <w:i/>
        </w:rPr>
        <w:t>мугни нам да из- / ле</w:t>
      </w:r>
      <w:r w:rsidRPr="00CE3CEE">
        <w:rPr>
          <w:i/>
        </w:rPr>
        <w:t>зиме и ште</w:t>
      </w:r>
      <w:r w:rsidRPr="00CE3CEE">
        <w:rPr>
          <w:i/>
        </w:rPr>
        <w:t> да ти даде</w:t>
      </w:r>
      <w:r w:rsidRPr="00CE3CEE">
        <w:rPr>
          <w:i/>
        </w:rPr>
        <w:t>ме и труи</w:t>
      </w:r>
      <w:r w:rsidRPr="00CE3CEE">
        <w:rPr>
          <w:i/>
        </w:rPr>
        <w:t>цата еди</w:t>
      </w:r>
      <w:r w:rsidRPr="00CE3CEE">
        <w:rPr>
          <w:i/>
        </w:rPr>
        <w:t>н алду</w:t>
      </w:r>
      <w:r w:rsidRPr="00CE3CEE">
        <w:rPr>
          <w:i/>
        </w:rPr>
        <w:t>з за стути</w:t>
      </w:r>
      <w:r w:rsidRPr="00CE3CEE">
        <w:rPr>
          <w:i/>
        </w:rPr>
        <w:t>на гро</w:t>
      </w:r>
      <w:r w:rsidRPr="00CE3CEE">
        <w:rPr>
          <w:i/>
        </w:rPr>
        <w:t>ше</w:t>
      </w:r>
      <w:r>
        <w:t>…</w:t>
      </w:r>
    </w:p>
    <w:p w:rsidR="0060694F" w:rsidRPr="00991E90" w:rsidRDefault="0060694F" w:rsidP="002E40C8">
      <w:pPr>
        <w:ind w:left="360"/>
      </w:pPr>
      <w:r>
        <w:lastRenderedPageBreak/>
        <w:t>Г) …</w:t>
      </w:r>
      <w:r w:rsidRPr="00CE3CEE">
        <w:rPr>
          <w:i/>
        </w:rPr>
        <w:t>по</w:t>
      </w:r>
      <w:r w:rsidRPr="00CE3CEE">
        <w:rPr>
          <w:i/>
        </w:rPr>
        <w:t>мугни нам да из- / ле</w:t>
      </w:r>
      <w:r w:rsidRPr="00CE3CEE">
        <w:rPr>
          <w:i/>
        </w:rPr>
        <w:t>зиме и ште да ти даде</w:t>
      </w:r>
      <w:r w:rsidRPr="00CE3CEE">
        <w:rPr>
          <w:i/>
        </w:rPr>
        <w:t>ме ка</w:t>
      </w:r>
      <w:r w:rsidRPr="00CE3CEE">
        <w:rPr>
          <w:i/>
        </w:rPr>
        <w:t>та еди</w:t>
      </w:r>
      <w:r w:rsidRPr="00CE3CEE">
        <w:rPr>
          <w:i/>
        </w:rPr>
        <w:t>н пу стути</w:t>
      </w:r>
      <w:r w:rsidRPr="00CE3CEE">
        <w:rPr>
          <w:i/>
        </w:rPr>
        <w:t>на гро</w:t>
      </w:r>
      <w:r w:rsidRPr="00CE3CEE">
        <w:rPr>
          <w:i/>
        </w:rPr>
        <w:t>ше</w:t>
      </w:r>
      <w:r>
        <w:t>…</w:t>
      </w:r>
    </w:p>
    <w:p w:rsidR="0060694F" w:rsidRDefault="0060694F" w:rsidP="002E40C8">
      <w:pPr>
        <w:ind w:left="360"/>
      </w:pPr>
      <w:r>
        <w:rPr>
          <w:lang w:val="ru-RU"/>
        </w:rPr>
        <w:t xml:space="preserve">         След като св. Георги е удовлетворен от предложения от гемиджиите откуп, той ги пуска. </w:t>
      </w:r>
      <w:proofErr w:type="gramStart"/>
      <w:r>
        <w:rPr>
          <w:lang w:val="ru-RU"/>
        </w:rPr>
        <w:t xml:space="preserve">В повечето текстове те </w:t>
      </w:r>
      <w:r>
        <w:t xml:space="preserve">излизат пред храма и споделят със светеца, че скъпо им е продал сфунгатото и че повече няма да „купуват” нищо от него: </w:t>
      </w:r>
      <w:r w:rsidRPr="0047683B">
        <w:rPr>
          <w:i/>
        </w:rPr>
        <w:t>светыи Ге</w:t>
      </w:r>
      <w:r w:rsidRPr="0047683B">
        <w:rPr>
          <w:i/>
        </w:rPr>
        <w:sym w:font="LERA" w:char="F04F"/>
      </w:r>
      <w:r w:rsidRPr="0047683B">
        <w:rPr>
          <w:i/>
        </w:rPr>
        <w:t>рг</w:t>
      </w:r>
      <w:r w:rsidRPr="0047683B">
        <w:rPr>
          <w:i/>
        </w:rPr>
        <w:sym w:font="LERA" w:char="F0DA"/>
      </w:r>
      <w:r w:rsidRPr="0047683B">
        <w:rPr>
          <w:i/>
        </w:rPr>
        <w:t>е, ск</w:t>
      </w:r>
      <w:r w:rsidRPr="0047683B">
        <w:rPr>
          <w:i/>
        </w:rPr>
        <w:sym w:font="LERA" w:char="F0FA"/>
      </w:r>
      <w:r w:rsidRPr="0047683B">
        <w:rPr>
          <w:i/>
        </w:rPr>
        <w:t>по прод</w:t>
      </w:r>
      <w:r w:rsidRPr="0047683B">
        <w:rPr>
          <w:i/>
        </w:rPr>
        <w:sym w:font="LERA" w:char="F0E2"/>
      </w:r>
      <w:r w:rsidRPr="0047683B">
        <w:rPr>
          <w:i/>
        </w:rPr>
        <w:t>ваш сфонг</w:t>
      </w:r>
      <w:r w:rsidRPr="0047683B">
        <w:rPr>
          <w:i/>
        </w:rPr>
        <w:sym w:font="LERA" w:char="F0E2"/>
      </w:r>
      <w:r w:rsidRPr="0047683B">
        <w:rPr>
          <w:i/>
        </w:rPr>
        <w:t>тото и н</w:t>
      </w:r>
      <w:r w:rsidRPr="0047683B">
        <w:rPr>
          <w:i/>
        </w:rPr>
        <w:sym w:font="LERA" w:char="F0E8"/>
      </w:r>
      <w:r w:rsidRPr="0047683B">
        <w:rPr>
          <w:i/>
        </w:rPr>
        <w:t>е от с</w:t>
      </w:r>
      <w:r w:rsidRPr="0047683B">
        <w:rPr>
          <w:i/>
        </w:rPr>
        <w:sym w:font="LERA" w:char="F06B"/>
      </w:r>
      <w:r w:rsidRPr="0047683B">
        <w:rPr>
          <w:i/>
        </w:rPr>
        <w:t>ги в</w:t>
      </w:r>
      <w:r w:rsidRPr="0047683B">
        <w:rPr>
          <w:i/>
        </w:rPr>
        <w:sym w:font="LERA" w:char="F06B"/>
      </w:r>
      <w:r w:rsidRPr="0047683B">
        <w:rPr>
          <w:i/>
        </w:rPr>
        <w:t>ки не щем к</w:t>
      </w:r>
      <w:r w:rsidRPr="0047683B">
        <w:rPr>
          <w:i/>
        </w:rPr>
        <w:sym w:font="LERA" w:char="F077"/>
      </w:r>
      <w:r w:rsidRPr="0047683B">
        <w:rPr>
          <w:i/>
        </w:rPr>
        <w:t>пи н</w:t>
      </w:r>
      <w:r w:rsidRPr="0047683B">
        <w:rPr>
          <w:i/>
        </w:rPr>
        <w:sym w:font="LERA" w:char="F0C8"/>
      </w:r>
      <w:r w:rsidRPr="0047683B">
        <w:rPr>
          <w:i/>
        </w:rPr>
        <w:t>що от т</w:t>
      </w:r>
      <w:r w:rsidRPr="0047683B">
        <w:rPr>
          <w:i/>
        </w:rPr>
        <w:sym w:font="LERA" w:char="F06B"/>
      </w:r>
      <w:r w:rsidRPr="0047683B">
        <w:rPr>
          <w:i/>
        </w:rPr>
        <w:t xml:space="preserve">бе </w:t>
      </w:r>
      <w:r>
        <w:t>(Свищ;</w:t>
      </w:r>
      <w:proofErr w:type="gramEnd"/>
      <w:r>
        <w:t xml:space="preserve"> Любл; № 334 НБКМ; № 691 НБКМ; № 710 НБКМ; № 711 НБКМ; № 721 НБКМ; № 1073 НБКМ). Така постъпват и гемиджиите от текста в Райковския дамаскин: </w:t>
      </w:r>
      <w:r w:rsidRPr="006B3EF4">
        <w:rPr>
          <w:i/>
        </w:rPr>
        <w:t>И ага</w:t>
      </w:r>
      <w:r w:rsidRPr="006B3EF4">
        <w:rPr>
          <w:i/>
        </w:rPr>
        <w:t> изле</w:t>
      </w:r>
      <w:r w:rsidRPr="006B3EF4">
        <w:rPr>
          <w:i/>
        </w:rPr>
        <w:t>заха утво</w:t>
      </w:r>
      <w:r w:rsidRPr="006B3EF4">
        <w:rPr>
          <w:i/>
        </w:rPr>
        <w:t>н ут че</w:t>
      </w:r>
      <w:r w:rsidRPr="006B3EF4">
        <w:rPr>
          <w:i/>
        </w:rPr>
        <w:t>рквата, че</w:t>
      </w:r>
      <w:r w:rsidRPr="006B3EF4">
        <w:rPr>
          <w:i/>
        </w:rPr>
        <w:t>каха та гле</w:t>
      </w:r>
      <w:r w:rsidRPr="006B3EF4">
        <w:rPr>
          <w:i/>
        </w:rPr>
        <w:t>даха на</w:t>
      </w:r>
      <w:r w:rsidRPr="006B3EF4">
        <w:rPr>
          <w:i/>
        </w:rPr>
        <w:t> че</w:t>
      </w:r>
      <w:r w:rsidRPr="006B3EF4">
        <w:rPr>
          <w:i/>
        </w:rPr>
        <w:t>рквата и ре</w:t>
      </w:r>
      <w:r w:rsidRPr="006B3EF4">
        <w:rPr>
          <w:i/>
        </w:rPr>
        <w:t>каха: ах сфети</w:t>
      </w:r>
      <w:r w:rsidRPr="006B3EF4">
        <w:rPr>
          <w:i/>
        </w:rPr>
        <w:t> Гео</w:t>
      </w:r>
      <w:r w:rsidRPr="006B3EF4">
        <w:rPr>
          <w:i/>
        </w:rPr>
        <w:t>рги, ти</w:t>
      </w:r>
      <w:r w:rsidRPr="006B3EF4">
        <w:rPr>
          <w:i/>
        </w:rPr>
        <w:t> ска</w:t>
      </w:r>
      <w:r w:rsidRPr="006B3EF4">
        <w:rPr>
          <w:i/>
        </w:rPr>
        <w:t>пу пруда</w:t>
      </w:r>
      <w:r w:rsidRPr="006B3EF4">
        <w:rPr>
          <w:i/>
        </w:rPr>
        <w:t>ваш по</w:t>
      </w:r>
      <w:r w:rsidRPr="006B3EF4">
        <w:rPr>
          <w:i/>
        </w:rPr>
        <w:t>рженуту, ни</w:t>
      </w:r>
      <w:r w:rsidRPr="006B3EF4">
        <w:rPr>
          <w:i/>
        </w:rPr>
        <w:t>е ни ште</w:t>
      </w:r>
      <w:r w:rsidRPr="006B3EF4">
        <w:rPr>
          <w:i/>
        </w:rPr>
        <w:t>ме оште едно</w:t>
      </w:r>
      <w:r w:rsidRPr="006B3EF4">
        <w:rPr>
          <w:i/>
        </w:rPr>
        <w:t>ш да ку</w:t>
      </w:r>
      <w:r w:rsidRPr="006B3EF4">
        <w:rPr>
          <w:i/>
        </w:rPr>
        <w:t>пиме ут те</w:t>
      </w:r>
      <w:r w:rsidRPr="006B3EF4">
        <w:rPr>
          <w:i/>
        </w:rPr>
        <w:t>бе ни</w:t>
      </w:r>
      <w:r w:rsidRPr="006B3EF4">
        <w:rPr>
          <w:i/>
        </w:rPr>
        <w:t xml:space="preserve">шту. </w:t>
      </w:r>
      <w:r>
        <w:t xml:space="preserve">В единичен случай заканата да не се „купува” нищо повече от светеца липсва в текста: </w:t>
      </w:r>
      <w:r w:rsidRPr="00F04ADC">
        <w:rPr>
          <w:i/>
        </w:rPr>
        <w:t>тог</w:t>
      </w:r>
      <w:r w:rsidRPr="00F04ADC">
        <w:rPr>
          <w:i/>
        </w:rPr>
        <w:sym w:font="LERA" w:char="F0E8"/>
      </w:r>
      <w:r w:rsidRPr="00F04ADC">
        <w:rPr>
          <w:i/>
        </w:rPr>
        <w:t>ва изл</w:t>
      </w:r>
      <w:r w:rsidRPr="00F04ADC">
        <w:rPr>
          <w:i/>
        </w:rPr>
        <w:sym w:font="LERA" w:char="F06B"/>
      </w:r>
      <w:r w:rsidRPr="00F04ADC">
        <w:rPr>
          <w:i/>
        </w:rPr>
        <w:t>знаха / и р</w:t>
      </w:r>
      <w:r w:rsidRPr="00F04ADC">
        <w:rPr>
          <w:i/>
        </w:rPr>
        <w:sym w:font="LERA" w:char="F06B"/>
      </w:r>
      <w:r w:rsidRPr="00F04ADC">
        <w:rPr>
          <w:i/>
        </w:rPr>
        <w:t>коха ст</w:t>
      </w:r>
      <w:r w:rsidRPr="00F04ADC">
        <w:rPr>
          <w:i/>
        </w:rPr>
        <w:sym w:font="LERA" w:char="F025"/>
      </w:r>
      <w:r w:rsidRPr="00F04ADC">
        <w:rPr>
          <w:i/>
        </w:rPr>
        <w:t>и георгиа ск</w:t>
      </w:r>
      <w:r w:rsidRPr="00F04ADC">
        <w:rPr>
          <w:i/>
        </w:rPr>
        <w:sym w:font="LERA" w:char="F0E2"/>
      </w:r>
      <w:r w:rsidRPr="00F04ADC">
        <w:rPr>
          <w:i/>
        </w:rPr>
        <w:t xml:space="preserve">по ни продаде </w:t>
      </w:r>
      <w:r w:rsidRPr="00F04ADC">
        <w:rPr>
          <w:i/>
        </w:rPr>
        <w:sym w:font="LERA" w:char="F0DD"/>
      </w:r>
      <w:r w:rsidRPr="00F04ADC">
        <w:rPr>
          <w:i/>
        </w:rPr>
        <w:t>и- / цата</w:t>
      </w:r>
      <w:r>
        <w:t xml:space="preserve"> (№ 729 НБКМ).  При предаването на думите на откупилите се вече гемиджии не се откриват съществени различия в отделните текстове, съпоставени по хронологичен ред и според диалектните о</w:t>
      </w:r>
      <w:r w:rsidR="00D73BC8">
        <w:t>собености. Наличните разлики</w:t>
      </w:r>
      <w:r>
        <w:t xml:space="preserve"> са свързани главно с употребата на названието на ястието. В повечето текстове се среща гърцизъм </w:t>
      </w:r>
      <w:r w:rsidRPr="00257433">
        <w:rPr>
          <w:i/>
        </w:rPr>
        <w:t>сфунгато</w:t>
      </w:r>
      <w:r>
        <w:t xml:space="preserve">: </w:t>
      </w:r>
      <w:r w:rsidRPr="00851677">
        <w:rPr>
          <w:i/>
        </w:rPr>
        <w:t>ск</w:t>
      </w:r>
      <w:r w:rsidRPr="00851677">
        <w:rPr>
          <w:i/>
        </w:rPr>
        <w:sym w:font="LERA" w:char="F0FA"/>
      </w:r>
      <w:r w:rsidRPr="00851677">
        <w:rPr>
          <w:i/>
        </w:rPr>
        <w:t>по прод</w:t>
      </w:r>
      <w:r w:rsidRPr="00851677">
        <w:rPr>
          <w:i/>
        </w:rPr>
        <w:sym w:font="LERA" w:char="F0E2"/>
      </w:r>
      <w:r w:rsidRPr="00851677">
        <w:rPr>
          <w:i/>
        </w:rPr>
        <w:t>ваш сфонг</w:t>
      </w:r>
      <w:r w:rsidRPr="00851677">
        <w:rPr>
          <w:i/>
        </w:rPr>
        <w:sym w:font="LERA" w:char="F0E2"/>
      </w:r>
      <w:r w:rsidRPr="00851677">
        <w:rPr>
          <w:i/>
        </w:rPr>
        <w:t>тото</w:t>
      </w:r>
      <w:r>
        <w:t xml:space="preserve"> (Свищ), </w:t>
      </w:r>
      <w:r w:rsidRPr="00851677">
        <w:rPr>
          <w:i/>
        </w:rPr>
        <w:t>ск</w:t>
      </w:r>
      <w:r w:rsidRPr="00851677">
        <w:rPr>
          <w:i/>
        </w:rPr>
        <w:sym w:font="LERA" w:char="F0CA"/>
      </w:r>
      <w:r w:rsidRPr="00851677">
        <w:rPr>
          <w:i/>
        </w:rPr>
        <w:t>по прод</w:t>
      </w:r>
      <w:r w:rsidRPr="00851677">
        <w:rPr>
          <w:i/>
        </w:rPr>
        <w:sym w:font="LERA" w:char="F0E2"/>
      </w:r>
      <w:r w:rsidRPr="00851677">
        <w:rPr>
          <w:i/>
        </w:rPr>
        <w:t>ешъ св</w:t>
      </w:r>
      <w:r w:rsidRPr="00851677">
        <w:rPr>
          <w:i/>
        </w:rPr>
        <w:sym w:font="LERA" w:char="F0D3"/>
      </w:r>
      <w:r w:rsidRPr="00851677">
        <w:rPr>
          <w:i/>
        </w:rPr>
        <w:t>нг</w:t>
      </w:r>
      <w:r w:rsidRPr="00851677">
        <w:rPr>
          <w:i/>
        </w:rPr>
        <w:sym w:font="LERA" w:char="F0E2"/>
      </w:r>
      <w:r w:rsidRPr="00851677">
        <w:rPr>
          <w:i/>
        </w:rPr>
        <w:t>та / тво</w:t>
      </w:r>
      <w:r w:rsidRPr="00851677">
        <w:rPr>
          <w:i/>
        </w:rPr>
        <w:sym w:font="LERA" w:char="F0DD"/>
      </w:r>
      <w:r w:rsidRPr="00851677">
        <w:rPr>
          <w:i/>
        </w:rPr>
        <w:t xml:space="preserve"> </w:t>
      </w:r>
      <w:r>
        <w:t xml:space="preserve">(№ 691 НБКМ), </w:t>
      </w:r>
      <w:r w:rsidRPr="00851677">
        <w:rPr>
          <w:i/>
          <w:lang w:val="ru-RU"/>
        </w:rPr>
        <w:t>ск</w:t>
      </w:r>
      <w:r w:rsidRPr="00851677">
        <w:rPr>
          <w:i/>
          <w:lang w:val="ru-RU"/>
        </w:rPr>
        <w:sym w:font="LERA" w:char="F0CC"/>
      </w:r>
      <w:r w:rsidRPr="00851677">
        <w:rPr>
          <w:i/>
          <w:lang w:val="ru-RU"/>
        </w:rPr>
        <w:t>по про / дав</w:t>
      </w:r>
      <w:r w:rsidRPr="00851677">
        <w:rPr>
          <w:i/>
          <w:lang w:val="ru-RU"/>
        </w:rPr>
        <w:sym w:font="LERA" w:char="F0CC"/>
      </w:r>
      <w:r w:rsidRPr="00851677">
        <w:rPr>
          <w:i/>
          <w:lang w:val="ru-RU"/>
        </w:rPr>
        <w:t>шъ сф</w:t>
      </w:r>
      <w:r w:rsidRPr="00851677">
        <w:rPr>
          <w:i/>
          <w:lang w:val="ru-RU"/>
        </w:rPr>
        <w:sym w:font="LERA" w:char="F04F"/>
      </w:r>
      <w:r w:rsidRPr="00851677">
        <w:rPr>
          <w:i/>
          <w:lang w:val="ru-RU"/>
        </w:rPr>
        <w:t>нгато</w:t>
      </w:r>
      <w:r>
        <w:rPr>
          <w:lang w:val="ru-RU"/>
        </w:rPr>
        <w:t xml:space="preserve"> (№ 721 НБКМ); </w:t>
      </w:r>
      <w:r w:rsidRPr="00BB3E8A">
        <w:rPr>
          <w:i/>
          <w:lang w:val="ru-RU"/>
        </w:rPr>
        <w:t>ск</w:t>
      </w:r>
      <w:r w:rsidRPr="00BB3E8A">
        <w:rPr>
          <w:i/>
          <w:lang w:val="ru-RU"/>
        </w:rPr>
        <w:sym w:font="LERA" w:char="F0D6"/>
      </w:r>
      <w:r w:rsidRPr="00BB3E8A">
        <w:rPr>
          <w:i/>
          <w:lang w:val="ru-RU"/>
        </w:rPr>
        <w:t>по про / дава</w:t>
      </w:r>
      <w:r w:rsidRPr="00BB3E8A">
        <w:rPr>
          <w:i/>
          <w:lang w:val="ru-RU"/>
        </w:rPr>
        <w:t>еши своу</w:t>
      </w:r>
      <w:r w:rsidRPr="00BB3E8A">
        <w:rPr>
          <w:i/>
          <w:lang w:val="ru-RU"/>
        </w:rPr>
        <w:t>нгато твое</w:t>
      </w:r>
      <w:r>
        <w:rPr>
          <w:lang w:val="ru-RU"/>
        </w:rPr>
        <w:t xml:space="preserve"> (Кич). </w:t>
      </w:r>
    </w:p>
    <w:p w:rsidR="0060694F" w:rsidRDefault="0060694F" w:rsidP="002E40C8">
      <w:pPr>
        <w:ind w:left="360"/>
      </w:pPr>
      <w:r>
        <w:t xml:space="preserve">           В други текстове се употребява название </w:t>
      </w:r>
      <w:r w:rsidRPr="00257433">
        <w:rPr>
          <w:i/>
        </w:rPr>
        <w:t>сфунгато гозба</w:t>
      </w:r>
      <w:r>
        <w:t xml:space="preserve">: </w:t>
      </w:r>
      <w:r w:rsidRPr="00CD6C7B">
        <w:rPr>
          <w:i/>
        </w:rPr>
        <w:t>скьпо продавашь сфунга</w:t>
      </w:r>
      <w:r w:rsidRPr="00CD6C7B">
        <w:rPr>
          <w:i/>
        </w:rPr>
        <w:t>то го</w:t>
      </w:r>
      <w:r w:rsidRPr="00CD6C7B">
        <w:rPr>
          <w:i/>
        </w:rPr>
        <w:t>збата</w:t>
      </w:r>
      <w:r>
        <w:t xml:space="preserve"> (Любл), </w:t>
      </w:r>
      <w:r w:rsidRPr="00CD6C7B">
        <w:rPr>
          <w:i/>
        </w:rPr>
        <w:t>сты</w:t>
      </w:r>
      <w:r w:rsidRPr="00CD6C7B">
        <w:rPr>
          <w:i/>
        </w:rPr>
        <w:sym w:font="LERA" w:char="F025"/>
      </w:r>
      <w:r w:rsidRPr="00CD6C7B">
        <w:rPr>
          <w:i/>
        </w:rPr>
        <w:t>и Ге</w:t>
      </w:r>
      <w:r w:rsidRPr="00CD6C7B">
        <w:rPr>
          <w:i/>
        </w:rPr>
        <w:sym w:font="LERA" w:char="F0CE"/>
      </w:r>
      <w:r w:rsidRPr="00CD6C7B">
        <w:rPr>
          <w:i/>
        </w:rPr>
        <w:t>рги скьпо продава / сфунгато гозба</w:t>
      </w:r>
      <w:r>
        <w:t xml:space="preserve"> (№ 334 НБКМ), </w:t>
      </w:r>
      <w:r w:rsidRPr="00CD6C7B">
        <w:rPr>
          <w:i/>
        </w:rPr>
        <w:t>скьпо продавашь сфун</w:t>
      </w:r>
      <w:r w:rsidRPr="00CD6C7B">
        <w:rPr>
          <w:i/>
        </w:rPr>
        <w:sym w:font="LERA" w:char="F0FA"/>
      </w:r>
      <w:r w:rsidRPr="00CD6C7B">
        <w:rPr>
          <w:i/>
        </w:rPr>
        <w:t>г</w:t>
      </w:r>
      <w:r w:rsidRPr="00CD6C7B">
        <w:rPr>
          <w:i/>
        </w:rPr>
        <w:sym w:font="LERA" w:char="F0E2"/>
      </w:r>
      <w:r w:rsidRPr="00CD6C7B">
        <w:rPr>
          <w:i/>
        </w:rPr>
        <w:t>то / г</w:t>
      </w:r>
      <w:r w:rsidRPr="00CD6C7B">
        <w:rPr>
          <w:i/>
        </w:rPr>
        <w:sym w:font="LERA" w:char="F04F"/>
      </w:r>
      <w:r w:rsidRPr="00CD6C7B">
        <w:rPr>
          <w:i/>
        </w:rPr>
        <w:t>збата</w:t>
      </w:r>
      <w:r>
        <w:t xml:space="preserve"> (№ 710 НБКМ), </w:t>
      </w:r>
      <w:r w:rsidRPr="00CD6C7B">
        <w:rPr>
          <w:i/>
        </w:rPr>
        <w:t>скапо продав</w:t>
      </w:r>
      <w:r w:rsidRPr="00CD6C7B">
        <w:rPr>
          <w:i/>
        </w:rPr>
        <w:sym w:font="LERA" w:char="F0E2"/>
      </w:r>
      <w:r w:rsidRPr="00CD6C7B">
        <w:rPr>
          <w:i/>
        </w:rPr>
        <w:t>шь сфунгото / гозб</w:t>
      </w:r>
      <w:r w:rsidRPr="00CD6C7B">
        <w:rPr>
          <w:i/>
        </w:rPr>
        <w:sym w:font="LERA" w:char="F0E2"/>
      </w:r>
      <w:r w:rsidRPr="00CD6C7B">
        <w:rPr>
          <w:i/>
        </w:rPr>
        <w:t xml:space="preserve">та </w:t>
      </w:r>
      <w:r>
        <w:t>(№ 711 НБКМ).</w:t>
      </w:r>
    </w:p>
    <w:p w:rsidR="0060694F" w:rsidRDefault="0060694F" w:rsidP="002E40C8">
      <w:pPr>
        <w:ind w:left="540"/>
      </w:pPr>
      <w:r>
        <w:t xml:space="preserve">        В трета група е използвано название от домашен, български произход </w:t>
      </w:r>
      <w:r w:rsidRPr="00257433">
        <w:rPr>
          <w:i/>
        </w:rPr>
        <w:t>яйца</w:t>
      </w:r>
      <w:r>
        <w:t xml:space="preserve">: </w:t>
      </w:r>
      <w:r w:rsidRPr="00CD6C7B">
        <w:rPr>
          <w:i/>
        </w:rPr>
        <w:t>ск</w:t>
      </w:r>
      <w:r w:rsidRPr="00CD6C7B">
        <w:rPr>
          <w:i/>
        </w:rPr>
        <w:sym w:font="LERA" w:char="F0E2"/>
      </w:r>
      <w:r w:rsidRPr="00CD6C7B">
        <w:rPr>
          <w:i/>
        </w:rPr>
        <w:t xml:space="preserve">по ни продаде </w:t>
      </w:r>
      <w:r w:rsidRPr="00CD6C7B">
        <w:rPr>
          <w:i/>
        </w:rPr>
        <w:sym w:font="LERA" w:char="F0DD"/>
      </w:r>
      <w:r w:rsidRPr="00CD6C7B">
        <w:rPr>
          <w:i/>
        </w:rPr>
        <w:t xml:space="preserve">и- / цата </w:t>
      </w:r>
      <w:r>
        <w:t xml:space="preserve">(№ 729 НБКМ), </w:t>
      </w:r>
      <w:r w:rsidRPr="00CD6C7B">
        <w:rPr>
          <w:i/>
        </w:rPr>
        <w:t>скьпо про / давашь еицата</w:t>
      </w:r>
      <w:r>
        <w:t xml:space="preserve"> (№ 133 ЦМ).</w:t>
      </w:r>
    </w:p>
    <w:p w:rsidR="0060694F" w:rsidRDefault="0060694F" w:rsidP="002E40C8">
      <w:pPr>
        <w:ind w:left="540"/>
      </w:pPr>
      <w:r>
        <w:t xml:space="preserve">        Веднъж се среща название от български произход с общо значение </w:t>
      </w:r>
      <w:r w:rsidRPr="00257433">
        <w:rPr>
          <w:i/>
        </w:rPr>
        <w:t>гозба</w:t>
      </w:r>
      <w:r>
        <w:t xml:space="preserve">: </w:t>
      </w:r>
      <w:r w:rsidRPr="00CD6C7B">
        <w:rPr>
          <w:i/>
        </w:rPr>
        <w:t>скъпо продавашь тво</w:t>
      </w:r>
      <w:r w:rsidRPr="00CD6C7B">
        <w:rPr>
          <w:i/>
        </w:rPr>
        <w:sym w:font="LERA" w:char="F0C0"/>
      </w:r>
      <w:r w:rsidRPr="00CD6C7B">
        <w:rPr>
          <w:i/>
        </w:rPr>
        <w:t>та гозба</w:t>
      </w:r>
      <w:r>
        <w:t xml:space="preserve"> (№ 1073 НБКМ).</w:t>
      </w:r>
    </w:p>
    <w:p w:rsidR="0060694F" w:rsidRDefault="0060694F" w:rsidP="002E40C8">
      <w:pPr>
        <w:ind w:left="540"/>
      </w:pPr>
      <w:r>
        <w:t xml:space="preserve">         В Райковския дамаскин се употребява диалектно название </w:t>
      </w:r>
      <w:r w:rsidRPr="00A06C5B">
        <w:rPr>
          <w:i/>
        </w:rPr>
        <w:t>по</w:t>
      </w:r>
      <w:r w:rsidRPr="00A06C5B">
        <w:rPr>
          <w:i/>
        </w:rPr>
        <w:t>ржену</w:t>
      </w:r>
      <w:r>
        <w:t xml:space="preserve">: </w:t>
      </w:r>
      <w:r w:rsidRPr="00CD6C7B">
        <w:rPr>
          <w:i/>
        </w:rPr>
        <w:t>ах сфети</w:t>
      </w:r>
      <w:r w:rsidRPr="00CD6C7B">
        <w:rPr>
          <w:i/>
        </w:rPr>
        <w:t> Гео</w:t>
      </w:r>
      <w:r w:rsidRPr="00CD6C7B">
        <w:rPr>
          <w:i/>
        </w:rPr>
        <w:t>рги, ти</w:t>
      </w:r>
      <w:r w:rsidRPr="00CD6C7B">
        <w:rPr>
          <w:i/>
        </w:rPr>
        <w:t> ска</w:t>
      </w:r>
      <w:r w:rsidRPr="00CD6C7B">
        <w:rPr>
          <w:i/>
        </w:rPr>
        <w:t>пу пруда</w:t>
      </w:r>
      <w:r w:rsidRPr="00CD6C7B">
        <w:rPr>
          <w:i/>
        </w:rPr>
        <w:t>ваш по</w:t>
      </w:r>
      <w:r w:rsidRPr="00CD6C7B">
        <w:rPr>
          <w:i/>
        </w:rPr>
        <w:t>рженуту</w:t>
      </w:r>
      <w:r>
        <w:t>.</w:t>
      </w:r>
    </w:p>
    <w:p w:rsidR="0060694F" w:rsidRDefault="0060694F" w:rsidP="002E40C8">
      <w:pPr>
        <w:ind w:left="360"/>
      </w:pPr>
      <w:r>
        <w:t xml:space="preserve">         </w:t>
      </w:r>
    </w:p>
    <w:p w:rsidR="0060694F" w:rsidRDefault="0060694F" w:rsidP="002E40C8">
      <w:pPr>
        <w:ind w:left="360"/>
      </w:pPr>
      <w:r>
        <w:t xml:space="preserve">             4. Целта на събирането на парите или финал на епизода „Чудото със сфунгатото”</w:t>
      </w:r>
    </w:p>
    <w:p w:rsidR="0060694F" w:rsidRDefault="0060694F" w:rsidP="002E40C8">
      <w:pPr>
        <w:ind w:left="360"/>
      </w:pPr>
      <w:r>
        <w:t xml:space="preserve">             В тая част на епизода е описано как майката на момчето отива да вземе съдината, в която то е отнесло сфунгатото в храма на св. Георги. И в празния съд тя намира откупа, даден от гемиджиите. Но вместо да присвои парите, майката ги дава на строители, които обновяват храма на светеца (№ 1073 НБКМ; № 721 НБКМ; № 729 НБКМ; № 710 НБКМ; № 711 НБКМ; № 334 НБКМ; Свищ; Любл; ЦМ № 134). </w:t>
      </w:r>
    </w:p>
    <w:p w:rsidR="0060694F" w:rsidRDefault="0060694F" w:rsidP="002E40C8">
      <w:pPr>
        <w:ind w:left="360"/>
      </w:pPr>
      <w:r>
        <w:t xml:space="preserve">         В ръкопис № 691 НБКМ се споменава, че чудото със сфунгатото е дело на св. Георги, с цел да бъде обновен и разширен църковният храм, носещ неговото име: </w:t>
      </w:r>
    </w:p>
    <w:p w:rsidR="0060694F" w:rsidRDefault="0060694F" w:rsidP="002E40C8">
      <w:pPr>
        <w:ind w:left="360"/>
      </w:pPr>
      <w:r>
        <w:t xml:space="preserve">л. 245: </w:t>
      </w:r>
      <w:r w:rsidRPr="00350003">
        <w:rPr>
          <w:i/>
        </w:rPr>
        <w:t>т</w:t>
      </w:r>
      <w:r w:rsidRPr="00350003">
        <w:rPr>
          <w:i/>
        </w:rPr>
        <w:sym w:font="LERA" w:char="F0E2"/>
      </w:r>
      <w:r w:rsidRPr="00350003">
        <w:rPr>
          <w:i/>
        </w:rPr>
        <w:t>ко / сотвор</w:t>
      </w:r>
      <w:r w:rsidRPr="00350003">
        <w:rPr>
          <w:i/>
        </w:rPr>
        <w:sym w:font="LERA" w:char="F0E8"/>
      </w:r>
      <w:r w:rsidRPr="00350003">
        <w:rPr>
          <w:i/>
        </w:rPr>
        <w:t xml:space="preserve"> сты</w:t>
      </w:r>
      <w:r w:rsidRPr="00350003">
        <w:rPr>
          <w:i/>
        </w:rPr>
        <w:t> да му се поднови м</w:t>
      </w:r>
      <w:r w:rsidRPr="00350003">
        <w:rPr>
          <w:i/>
        </w:rPr>
        <w:sym w:font="LERA" w:char="F0E2"/>
      </w:r>
      <w:r w:rsidRPr="00350003">
        <w:rPr>
          <w:i/>
        </w:rPr>
        <w:t>ла</w:t>
      </w:r>
      <w:r>
        <w:t xml:space="preserve"> // (л. 246): </w:t>
      </w:r>
      <w:r w:rsidRPr="00350003">
        <w:rPr>
          <w:i/>
        </w:rPr>
        <w:t>м</w:t>
      </w:r>
      <w:r w:rsidRPr="00350003">
        <w:rPr>
          <w:i/>
        </w:rPr>
        <w:sym w:font="LERA" w:char="F0E2"/>
      </w:r>
      <w:r w:rsidRPr="00350003">
        <w:rPr>
          <w:i/>
        </w:rPr>
        <w:t>ла и ст</w:t>
      </w:r>
      <w:r w:rsidRPr="00350003">
        <w:rPr>
          <w:i/>
        </w:rPr>
        <w:sym w:font="LERA" w:char="F0E2"/>
      </w:r>
      <w:r w:rsidRPr="00350003">
        <w:rPr>
          <w:i/>
        </w:rPr>
        <w:t>ра црк</w:t>
      </w:r>
      <w:r w:rsidRPr="00350003">
        <w:rPr>
          <w:i/>
        </w:rPr>
        <w:t>ва и др</w:t>
      </w:r>
      <w:r w:rsidRPr="00350003">
        <w:rPr>
          <w:i/>
        </w:rPr>
        <w:sym w:font="LERA" w:char="F0CA"/>
      </w:r>
      <w:r w:rsidRPr="00350003">
        <w:rPr>
          <w:i/>
        </w:rPr>
        <w:t>га / мн</w:t>
      </w:r>
      <w:r w:rsidRPr="00350003">
        <w:rPr>
          <w:i/>
        </w:rPr>
        <w:sym w:font="LERA" w:char="F04F"/>
      </w:r>
      <w:r w:rsidRPr="00350003">
        <w:rPr>
          <w:i/>
        </w:rPr>
        <w:t>га ч</w:t>
      </w:r>
      <w:r w:rsidRPr="00350003">
        <w:rPr>
          <w:i/>
        </w:rPr>
        <w:sym w:font="LERA" w:char="F0D3"/>
      </w:r>
      <w:r w:rsidRPr="00350003">
        <w:rPr>
          <w:i/>
        </w:rPr>
        <w:t>деса бы б</w:t>
      </w:r>
      <w:r w:rsidRPr="00350003">
        <w:rPr>
          <w:i/>
        </w:rPr>
        <w:sym w:font="LERA" w:char="F0E2"/>
      </w:r>
      <w:r w:rsidRPr="00350003">
        <w:rPr>
          <w:i/>
        </w:rPr>
        <w:t>ху в та</w:t>
      </w:r>
      <w:r w:rsidRPr="00350003">
        <w:rPr>
          <w:i/>
        </w:rPr>
        <w:sym w:font="LERA" w:char="F0DD"/>
      </w:r>
      <w:r w:rsidRPr="00350003">
        <w:rPr>
          <w:i/>
        </w:rPr>
        <w:t xml:space="preserve"> / цр</w:t>
      </w:r>
      <w:r w:rsidRPr="00350003">
        <w:rPr>
          <w:i/>
        </w:rPr>
        <w:t>ква ст</w:t>
      </w:r>
      <w:r w:rsidRPr="00350003">
        <w:rPr>
          <w:i/>
        </w:rPr>
        <w:t>ом</w:t>
      </w:r>
      <w:r w:rsidRPr="00350003">
        <w:rPr>
          <w:i/>
        </w:rPr>
        <w:sym w:font="LERA" w:char="F0D3"/>
      </w:r>
      <w:r w:rsidRPr="00350003">
        <w:rPr>
          <w:i/>
        </w:rPr>
        <w:t xml:space="preserve"> вел</w:t>
      </w:r>
      <w:r w:rsidRPr="00350003">
        <w:rPr>
          <w:i/>
        </w:rPr>
        <w:sym w:font="LERA" w:char="F0E8"/>
      </w:r>
      <w:r w:rsidRPr="00350003">
        <w:rPr>
          <w:i/>
        </w:rPr>
        <w:t>ко м</w:t>
      </w:r>
      <w:r w:rsidRPr="00350003">
        <w:rPr>
          <w:i/>
        </w:rPr>
        <w:sym w:font="LERA" w:char="F0CA"/>
      </w:r>
      <w:r w:rsidRPr="00350003">
        <w:rPr>
          <w:i/>
        </w:rPr>
        <w:t>чени- / к</w:t>
      </w:r>
      <w:r w:rsidRPr="00350003">
        <w:rPr>
          <w:i/>
        </w:rPr>
        <w:sym w:font="LERA" w:char="F0D3"/>
      </w:r>
      <w:r w:rsidRPr="00350003">
        <w:rPr>
          <w:i/>
        </w:rPr>
        <w:t xml:space="preserve"> ге</w:t>
      </w:r>
      <w:r w:rsidRPr="00350003">
        <w:rPr>
          <w:i/>
        </w:rPr>
        <w:sym w:font="LERA" w:char="F0C7"/>
      </w:r>
      <w:r w:rsidRPr="00350003">
        <w:rPr>
          <w:i/>
        </w:rPr>
        <w:t>рг</w:t>
      </w:r>
      <w:r>
        <w:sym w:font="LERA" w:char="F0DA"/>
      </w:r>
      <w:r>
        <w:sym w:font="LERA" w:char="F0D3"/>
      </w:r>
      <w:r>
        <w:t>…</w:t>
      </w:r>
    </w:p>
    <w:p w:rsidR="0060694F" w:rsidRDefault="0060694F" w:rsidP="002E40C8">
      <w:pPr>
        <w:ind w:left="360"/>
      </w:pPr>
      <w:r>
        <w:t xml:space="preserve">         Единствено в текста от дамаскина, съхраняван в архива на Ст. Н. Шишков, е описано, че момчето, което е измолило помощта на светеца, отива само</w:t>
      </w:r>
      <w:r>
        <w:t xml:space="preserve"> да вземе съдината. Намира откупа в нея, занася го вкъщи и се похвалва на майка си, че свети Георги го е зарадвал, като му е оставил и пари: </w:t>
      </w:r>
      <w:r w:rsidRPr="00135588">
        <w:rPr>
          <w:i/>
        </w:rPr>
        <w:t>…и</w:t>
      </w:r>
      <w:r w:rsidRPr="00135588">
        <w:rPr>
          <w:i/>
        </w:rPr>
        <w:t> тогава д</w:t>
      </w:r>
      <w:r w:rsidRPr="00135588">
        <w:rPr>
          <w:i/>
        </w:rPr>
        <w:sym w:font="LERA" w:char="F0D3"/>
      </w:r>
      <w:r w:rsidRPr="00135588">
        <w:rPr>
          <w:i/>
        </w:rPr>
        <w:t xml:space="preserve">де </w:t>
      </w:r>
      <w:r w:rsidRPr="00135588">
        <w:rPr>
          <w:i/>
        </w:rPr>
        <w:sym w:font="LERA" w:char="F0D3"/>
      </w:r>
      <w:r w:rsidRPr="00135588">
        <w:rPr>
          <w:i/>
        </w:rPr>
        <w:t>н</w:t>
      </w:r>
      <w:r w:rsidRPr="00135588">
        <w:rPr>
          <w:i/>
        </w:rPr>
        <w:sym w:font="LERA" w:char="F0D3"/>
      </w:r>
      <w:r w:rsidRPr="00135588">
        <w:rPr>
          <w:i/>
        </w:rPr>
        <w:t>ва м</w:t>
      </w:r>
      <w:r w:rsidRPr="00135588">
        <w:rPr>
          <w:i/>
        </w:rPr>
        <w:sym w:font="LERA" w:char="F0D3"/>
      </w:r>
      <w:r w:rsidRPr="00135588">
        <w:rPr>
          <w:i/>
        </w:rPr>
        <w:t>мче да си</w:t>
      </w:r>
      <w:r w:rsidRPr="00135588">
        <w:rPr>
          <w:i/>
        </w:rPr>
        <w:t> земе саханчи</w:t>
      </w:r>
      <w:r w:rsidRPr="00135588">
        <w:rPr>
          <w:i/>
        </w:rPr>
        <w:t>то и</w:t>
      </w:r>
      <w:r w:rsidRPr="00135588">
        <w:rPr>
          <w:i/>
        </w:rPr>
        <w:t> намери ватре ж</w:t>
      </w:r>
      <w:r w:rsidRPr="00135588">
        <w:rPr>
          <w:i/>
        </w:rPr>
        <w:sym w:font="LERA" w:char="F0DD"/>
      </w:r>
      <w:r w:rsidRPr="00135588">
        <w:rPr>
          <w:i/>
        </w:rPr>
        <w:t>лти</w:t>
      </w:r>
      <w:r w:rsidRPr="00135588">
        <w:rPr>
          <w:i/>
        </w:rPr>
        <w:t>ци</w:t>
      </w:r>
      <w:r w:rsidRPr="00135588">
        <w:rPr>
          <w:i/>
        </w:rPr>
        <w:t>те и</w:t>
      </w:r>
      <w:r w:rsidRPr="00135588">
        <w:rPr>
          <w:i/>
        </w:rPr>
        <w:t> т</w:t>
      </w:r>
      <w:r w:rsidRPr="00135588">
        <w:rPr>
          <w:i/>
        </w:rPr>
        <w:sym w:font="LERA" w:char="F0D3"/>
      </w:r>
      <w:r w:rsidRPr="00135588">
        <w:rPr>
          <w:i/>
        </w:rPr>
        <w:t>гази</w:t>
      </w:r>
      <w:r w:rsidRPr="00135588">
        <w:rPr>
          <w:i/>
        </w:rPr>
        <w:t> са зарадува та чи</w:t>
      </w:r>
      <w:r w:rsidRPr="00135588">
        <w:rPr>
          <w:i/>
        </w:rPr>
        <w:t> речи</w:t>
      </w:r>
      <w:r w:rsidRPr="00135588">
        <w:rPr>
          <w:i/>
        </w:rPr>
        <w:t> виде ли</w:t>
      </w:r>
      <w:r w:rsidRPr="00135588">
        <w:rPr>
          <w:i/>
        </w:rPr>
        <w:t> мале мо</w:t>
      </w:r>
      <w:r w:rsidRPr="00135588">
        <w:rPr>
          <w:i/>
        </w:rPr>
        <w:sym w:font="LERA" w:char="F0DD"/>
      </w:r>
      <w:r w:rsidRPr="00135588">
        <w:rPr>
          <w:i/>
        </w:rPr>
        <w:t xml:space="preserve"> как ми</w:t>
      </w:r>
      <w:r w:rsidRPr="00135588">
        <w:rPr>
          <w:i/>
        </w:rPr>
        <w:t> плати</w:t>
      </w:r>
      <w:r w:rsidRPr="00135588">
        <w:rPr>
          <w:i/>
        </w:rPr>
        <w:t> ст</w:t>
      </w:r>
      <w:r w:rsidRPr="00135588">
        <w:rPr>
          <w:i/>
        </w:rPr>
        <w:t>и</w:t>
      </w:r>
      <w:r w:rsidRPr="00135588">
        <w:rPr>
          <w:i/>
        </w:rPr>
        <w:t> георги</w:t>
      </w:r>
      <w:r w:rsidRPr="00135588">
        <w:rPr>
          <w:i/>
        </w:rPr>
        <w:t>е и</w:t>
      </w:r>
      <w:r w:rsidRPr="00135588">
        <w:rPr>
          <w:i/>
        </w:rPr>
        <w:t xml:space="preserve"> ма зарадува </w:t>
      </w:r>
      <w:r>
        <w:t>(л. 11а).</w:t>
      </w:r>
    </w:p>
    <w:p w:rsidR="0060694F" w:rsidRDefault="0060694F" w:rsidP="002E40C8">
      <w:pPr>
        <w:ind w:left="360"/>
      </w:pPr>
      <w:r>
        <w:lastRenderedPageBreak/>
        <w:t xml:space="preserve">         Текстът на словото в Райковския дамаскин се различава от тези на останалите дамаскини. В него тоя детайл от епизода не е включен, а само се отбелязва: </w:t>
      </w:r>
      <w:r w:rsidRPr="00135588">
        <w:rPr>
          <w:i/>
        </w:rPr>
        <w:t>И мло</w:t>
      </w:r>
      <w:r w:rsidRPr="00135588">
        <w:rPr>
          <w:i/>
        </w:rPr>
        <w:t>гу чуда</w:t>
      </w:r>
      <w:r w:rsidRPr="00135588">
        <w:rPr>
          <w:i/>
        </w:rPr>
        <w:t> пра</w:t>
      </w:r>
      <w:r w:rsidRPr="00135588">
        <w:rPr>
          <w:i/>
        </w:rPr>
        <w:t>веше сфети</w:t>
      </w:r>
      <w:r w:rsidRPr="00135588">
        <w:rPr>
          <w:i/>
        </w:rPr>
        <w:t> Гео</w:t>
      </w:r>
      <w:r w:rsidRPr="00135588">
        <w:rPr>
          <w:i/>
        </w:rPr>
        <w:t>рги, б. х., пу вру</w:t>
      </w:r>
      <w:r w:rsidRPr="00135588">
        <w:rPr>
          <w:i/>
        </w:rPr>
        <w:t>т не</w:t>
      </w:r>
      <w:r w:rsidRPr="00135588">
        <w:rPr>
          <w:i/>
        </w:rPr>
        <w:t xml:space="preserve">гувите черкви </w:t>
      </w:r>
      <w:r>
        <w:t xml:space="preserve">(л. 29). По тая си особеност текстът е близък с тоя на Кичевския дамаскин: </w:t>
      </w:r>
      <w:r w:rsidRPr="00DD54CC">
        <w:rPr>
          <w:i/>
        </w:rPr>
        <w:t>и ина же мн</w:t>
      </w:r>
      <w:r w:rsidRPr="00DD54CC">
        <w:rPr>
          <w:i/>
        </w:rPr>
        <w:sym w:font="LERA" w:char="F0CE"/>
      </w:r>
      <w:r w:rsidRPr="00DD54CC">
        <w:rPr>
          <w:i/>
        </w:rPr>
        <w:t>гаа / чю</w:t>
      </w:r>
      <w:r w:rsidRPr="00DD54CC">
        <w:rPr>
          <w:i/>
        </w:rPr>
        <w:t>деса бы</w:t>
      </w:r>
      <w:r w:rsidRPr="00DD54CC">
        <w:rPr>
          <w:i/>
        </w:rPr>
        <w:t>ше въ црквь тою великаго мчника / ге</w:t>
      </w:r>
      <w:r w:rsidRPr="00DD54CC">
        <w:rPr>
          <w:i/>
        </w:rPr>
        <w:sym w:font="LERA" w:char="F0CE"/>
      </w:r>
      <w:r w:rsidRPr="00DD54CC">
        <w:rPr>
          <w:i/>
        </w:rPr>
        <w:t>рг</w:t>
      </w:r>
      <w:r w:rsidRPr="00DD54CC">
        <w:rPr>
          <w:i/>
        </w:rPr>
        <w:sym w:font="LERA" w:char="F0DA"/>
      </w:r>
      <w:r w:rsidRPr="00DD54CC">
        <w:rPr>
          <w:i/>
        </w:rPr>
        <w:t>а и не тъч</w:t>
      </w:r>
      <w:r w:rsidRPr="00DD54CC">
        <w:rPr>
          <w:i/>
        </w:rPr>
        <w:sym w:font="LERA" w:char="F0DA"/>
      </w:r>
      <w:r w:rsidRPr="00DD54CC">
        <w:rPr>
          <w:i/>
        </w:rPr>
        <w:t>ю въ тою, нь и въ константи / нь град б</w:t>
      </w:r>
      <w:r w:rsidRPr="00DD54CC">
        <w:rPr>
          <w:i/>
        </w:rPr>
        <w:sym w:font="LERA" w:char="F0E1"/>
      </w:r>
      <w:r w:rsidRPr="00DD54CC">
        <w:rPr>
          <w:i/>
        </w:rPr>
        <w:t xml:space="preserve"> храм стго</w:t>
      </w:r>
      <w:r>
        <w:t xml:space="preserve">… (л. 218б). Но в Райковския дамаскин се споменава в началото на „Чудото със сфунгатото” за нуждата от обновление на храма на светеца: </w:t>
      </w:r>
      <w:r w:rsidRPr="003C2A4F">
        <w:rPr>
          <w:i/>
        </w:rPr>
        <w:t>И дру</w:t>
      </w:r>
      <w:r w:rsidRPr="003C2A4F">
        <w:rPr>
          <w:i/>
        </w:rPr>
        <w:t>гу чу</w:t>
      </w:r>
      <w:r w:rsidRPr="003C2A4F">
        <w:rPr>
          <w:i/>
        </w:rPr>
        <w:t>ду сто</w:t>
      </w:r>
      <w:r w:rsidRPr="003C2A4F">
        <w:rPr>
          <w:i/>
        </w:rPr>
        <w:t>ри сфети</w:t>
      </w:r>
      <w:r w:rsidRPr="003C2A4F">
        <w:rPr>
          <w:i/>
        </w:rPr>
        <w:t> Гео</w:t>
      </w:r>
      <w:r w:rsidRPr="003C2A4F">
        <w:rPr>
          <w:i/>
        </w:rPr>
        <w:t>рги, слу</w:t>
      </w:r>
      <w:r w:rsidRPr="003C2A4F">
        <w:rPr>
          <w:i/>
        </w:rPr>
        <w:t>шеите бл. Хр., ала</w:t>
      </w:r>
      <w:r w:rsidRPr="003C2A4F">
        <w:rPr>
          <w:i/>
        </w:rPr>
        <w:t> хе</w:t>
      </w:r>
      <w:r w:rsidRPr="003C2A4F">
        <w:rPr>
          <w:i/>
        </w:rPr>
        <w:t>м чу</w:t>
      </w:r>
      <w:r w:rsidRPr="003C2A4F">
        <w:rPr>
          <w:i/>
        </w:rPr>
        <w:t>дну, хе</w:t>
      </w:r>
      <w:r w:rsidRPr="003C2A4F">
        <w:rPr>
          <w:i/>
        </w:rPr>
        <w:t>м саи</w:t>
      </w:r>
      <w:r w:rsidRPr="003C2A4F">
        <w:rPr>
          <w:i/>
        </w:rPr>
        <w:t>рну и духо</w:t>
      </w:r>
      <w:r w:rsidRPr="003C2A4F">
        <w:rPr>
          <w:i/>
        </w:rPr>
        <w:t>да кату шека</w:t>
      </w:r>
      <w:r w:rsidRPr="003C2A4F">
        <w:rPr>
          <w:i/>
        </w:rPr>
        <w:t>. На Памфлагони</w:t>
      </w:r>
      <w:r w:rsidRPr="003C2A4F">
        <w:rPr>
          <w:i/>
        </w:rPr>
        <w:t>е, дету ка</w:t>
      </w:r>
      <w:r w:rsidRPr="003C2A4F">
        <w:rPr>
          <w:i/>
        </w:rPr>
        <w:t>зувахме па</w:t>
      </w:r>
      <w:r w:rsidRPr="003C2A4F">
        <w:rPr>
          <w:i/>
        </w:rPr>
        <w:t>рен, имеше една</w:t>
      </w:r>
      <w:r w:rsidRPr="003C2A4F">
        <w:rPr>
          <w:i/>
        </w:rPr>
        <w:t> че</w:t>
      </w:r>
      <w:r w:rsidRPr="003C2A4F">
        <w:rPr>
          <w:i/>
        </w:rPr>
        <w:t>рква сфете</w:t>
      </w:r>
      <w:r w:rsidRPr="003C2A4F">
        <w:rPr>
          <w:i/>
        </w:rPr>
        <w:t>кму Гео</w:t>
      </w:r>
      <w:r w:rsidRPr="003C2A4F">
        <w:rPr>
          <w:i/>
        </w:rPr>
        <w:t>рги, ма</w:t>
      </w:r>
      <w:r w:rsidRPr="003C2A4F">
        <w:rPr>
          <w:i/>
        </w:rPr>
        <w:t>лку бе</w:t>
      </w:r>
      <w:r w:rsidRPr="003C2A4F">
        <w:rPr>
          <w:i/>
        </w:rPr>
        <w:t>ше развале</w:t>
      </w:r>
      <w:r w:rsidRPr="003C2A4F">
        <w:rPr>
          <w:i/>
        </w:rPr>
        <w:t>ну на</w:t>
      </w:r>
      <w:r w:rsidRPr="003C2A4F">
        <w:rPr>
          <w:i/>
        </w:rPr>
        <w:t> край на</w:t>
      </w:r>
      <w:r w:rsidRPr="003C2A4F">
        <w:rPr>
          <w:i/>
        </w:rPr>
        <w:t> се</w:t>
      </w:r>
      <w:r w:rsidRPr="003C2A4F">
        <w:rPr>
          <w:i/>
        </w:rPr>
        <w:t>лу. Па</w:t>
      </w:r>
      <w:r w:rsidRPr="003C2A4F">
        <w:rPr>
          <w:i/>
        </w:rPr>
        <w:t>к сфети</w:t>
      </w:r>
      <w:r w:rsidRPr="003C2A4F">
        <w:rPr>
          <w:i/>
        </w:rPr>
        <w:t> Гео</w:t>
      </w:r>
      <w:r w:rsidRPr="003C2A4F">
        <w:rPr>
          <w:i/>
        </w:rPr>
        <w:t>рги иштеше не</w:t>
      </w:r>
      <w:r w:rsidRPr="003C2A4F">
        <w:rPr>
          <w:i/>
        </w:rPr>
        <w:t>гувата че</w:t>
      </w:r>
      <w:r w:rsidRPr="003C2A4F">
        <w:rPr>
          <w:i/>
        </w:rPr>
        <w:t>рква да е сто</w:t>
      </w:r>
      <w:r w:rsidRPr="003C2A4F">
        <w:rPr>
          <w:i/>
        </w:rPr>
        <w:t>ри. Затува</w:t>
      </w:r>
      <w:r w:rsidRPr="003C2A4F">
        <w:rPr>
          <w:i/>
        </w:rPr>
        <w:t> слу</w:t>
      </w:r>
      <w:r w:rsidRPr="003C2A4F">
        <w:rPr>
          <w:i/>
        </w:rPr>
        <w:t>шеите да ви</w:t>
      </w:r>
      <w:r w:rsidRPr="003C2A4F">
        <w:rPr>
          <w:i/>
        </w:rPr>
        <w:t>дите какво</w:t>
      </w:r>
      <w:r w:rsidRPr="003C2A4F">
        <w:rPr>
          <w:i/>
        </w:rPr>
        <w:t> курди</w:t>
      </w:r>
      <w:r w:rsidRPr="003C2A4F">
        <w:rPr>
          <w:i/>
        </w:rPr>
        <w:t>саха.</w:t>
      </w:r>
    </w:p>
    <w:p w:rsidR="0060694F" w:rsidRDefault="0060694F" w:rsidP="002E40C8">
      <w:pPr>
        <w:ind w:left="360"/>
      </w:pPr>
      <w:r>
        <w:t xml:space="preserve">         Интерес представлява съпоставката на отделни лексеми в тоя пасаж от текстовете. Глаголна форма за 3 л., ед.ч., сег. време </w:t>
      </w:r>
      <w:r w:rsidRPr="00D71372">
        <w:rPr>
          <w:i/>
        </w:rPr>
        <w:t>вземе</w:t>
      </w:r>
      <w:r>
        <w:t xml:space="preserve"> се употребява в два диалектни варианта: </w:t>
      </w:r>
      <w:r w:rsidRPr="00D71372">
        <w:rPr>
          <w:i/>
        </w:rPr>
        <w:t>уземе</w:t>
      </w:r>
      <w:r>
        <w:t xml:space="preserve"> и </w:t>
      </w:r>
      <w:r w:rsidRPr="00D71372">
        <w:rPr>
          <w:i/>
        </w:rPr>
        <w:t>земе</w:t>
      </w:r>
      <w:r>
        <w:t xml:space="preserve">: И двете форми произлизат от старобългарския </w:t>
      </w:r>
      <w:r w:rsidRPr="002E40C8">
        <w:t xml:space="preserve">глагол </w:t>
      </w:r>
      <w:r w:rsidRPr="002E40C8">
        <w:rPr>
          <w:rFonts w:ascii="CyrillicaOchrid1" w:hAnsi="CyrillicaOchrid1"/>
        </w:rPr>
        <w:t xml:space="preserve">âúç­òè </w:t>
      </w:r>
      <w:r w:rsidRPr="002E40C8">
        <w:t xml:space="preserve">(СР 2009). Облик </w:t>
      </w:r>
      <w:r w:rsidRPr="002E40C8">
        <w:rPr>
          <w:i/>
        </w:rPr>
        <w:t>уземе</w:t>
      </w:r>
      <w:r w:rsidRPr="002E40C8">
        <w:t xml:space="preserve"> с фонетични варианти е характерен за западните български говори (БЕР</w:t>
      </w:r>
      <w:r>
        <w:t xml:space="preserve"> 1971): </w:t>
      </w:r>
      <w:r w:rsidRPr="00CD0FFA">
        <w:rPr>
          <w:i/>
        </w:rPr>
        <w:t>да си</w:t>
      </w:r>
      <w:r w:rsidRPr="00CD0FFA">
        <w:rPr>
          <w:i/>
        </w:rPr>
        <w:t> оу</w:t>
      </w:r>
      <w:r w:rsidRPr="00CD0FFA">
        <w:rPr>
          <w:i/>
        </w:rPr>
        <w:t>зме тепци</w:t>
      </w:r>
      <w:r w:rsidRPr="00CD0FFA">
        <w:rPr>
          <w:i/>
        </w:rPr>
        <w:t></w:t>
      </w:r>
      <w:r w:rsidRPr="00CD0FFA">
        <w:rPr>
          <w:i/>
        </w:rPr>
        <w:sym w:font="LERA" w:char="F0C0"/>
      </w:r>
      <w:r w:rsidRPr="00CD0FFA">
        <w:rPr>
          <w:i/>
        </w:rPr>
        <w:t>та</w:t>
      </w:r>
      <w:r>
        <w:t xml:space="preserve"> (№ 1073 НБКМ), </w:t>
      </w:r>
      <w:r w:rsidRPr="00CD0FFA">
        <w:rPr>
          <w:i/>
        </w:rPr>
        <w:t xml:space="preserve">да си </w:t>
      </w:r>
      <w:r w:rsidRPr="00CD0FFA">
        <w:rPr>
          <w:i/>
        </w:rPr>
        <w:sym w:font="LERA" w:char="F0D6"/>
      </w:r>
      <w:r w:rsidRPr="00CD0FFA">
        <w:rPr>
          <w:i/>
        </w:rPr>
        <w:t>зе</w:t>
      </w:r>
      <w:r w:rsidRPr="00CD0FFA">
        <w:rPr>
          <w:i/>
        </w:rPr>
        <w:t>ме тепц</w:t>
      </w:r>
      <w:r w:rsidRPr="00CD0FFA">
        <w:rPr>
          <w:i/>
        </w:rPr>
        <w:sym w:font="LERA" w:char="F0DA"/>
      </w:r>
      <w:r w:rsidRPr="00CD0FFA">
        <w:rPr>
          <w:i/>
        </w:rPr>
        <w:t xml:space="preserve">ата </w:t>
      </w:r>
      <w:r>
        <w:t xml:space="preserve">(№ 721 НБКМ), </w:t>
      </w:r>
      <w:r w:rsidRPr="00CD0FFA">
        <w:rPr>
          <w:i/>
        </w:rPr>
        <w:t>да си</w:t>
      </w:r>
      <w:r w:rsidRPr="00CD0FFA">
        <w:rPr>
          <w:i/>
        </w:rPr>
        <w:t xml:space="preserve"> </w:t>
      </w:r>
      <w:r w:rsidRPr="00CD0FFA">
        <w:rPr>
          <w:rFonts w:ascii="Etymolog2" w:hAnsi="Etymolog2"/>
          <w:i/>
        </w:rPr>
        <w:t>q</w:t>
      </w:r>
      <w:r w:rsidRPr="00CD0FFA">
        <w:rPr>
          <w:i/>
        </w:rPr>
        <w:t>зме тепц</w:t>
      </w:r>
      <w:r w:rsidRPr="00CD0FFA">
        <w:rPr>
          <w:i/>
          <w:lang w:val="en-US"/>
        </w:rPr>
        <w:t>i</w:t>
      </w:r>
      <w:r w:rsidRPr="00CD0FFA">
        <w:rPr>
          <w:i/>
        </w:rPr>
        <w:t>ата</w:t>
      </w:r>
      <w:r>
        <w:t xml:space="preserve"> (Любл), </w:t>
      </w:r>
      <w:r w:rsidRPr="00435A77">
        <w:rPr>
          <w:i/>
        </w:rPr>
        <w:t>да с</w:t>
      </w:r>
      <w:r w:rsidRPr="00435A77">
        <w:rPr>
          <w:i/>
        </w:rPr>
        <w:sym w:font="LERA" w:char="F0E8"/>
      </w:r>
      <w:r w:rsidRPr="00435A77">
        <w:rPr>
          <w:i/>
        </w:rPr>
        <w:t xml:space="preserve"> оузм</w:t>
      </w:r>
      <w:r w:rsidRPr="00435A77">
        <w:rPr>
          <w:i/>
        </w:rPr>
        <w:sym w:font="LERA" w:char="F0E8"/>
      </w:r>
      <w:r w:rsidRPr="00435A77">
        <w:rPr>
          <w:i/>
        </w:rPr>
        <w:t xml:space="preserve"> т</w:t>
      </w:r>
      <w:r w:rsidRPr="00435A77">
        <w:rPr>
          <w:i/>
        </w:rPr>
        <w:sym w:font="LERA" w:char="F06B"/>
      </w:r>
      <w:r w:rsidRPr="00435A77">
        <w:rPr>
          <w:i/>
        </w:rPr>
        <w:t>пц</w:t>
      </w:r>
      <w:r w:rsidRPr="00435A77">
        <w:rPr>
          <w:i/>
        </w:rPr>
        <w:sym w:font="LERA" w:char="F0DA"/>
      </w:r>
      <w:r w:rsidRPr="00435A77">
        <w:rPr>
          <w:i/>
        </w:rPr>
        <w:sym w:font="LERA" w:char="F0E2"/>
      </w:r>
      <w:r w:rsidRPr="00435A77">
        <w:rPr>
          <w:i/>
        </w:rPr>
        <w:t xml:space="preserve">та </w:t>
      </w:r>
      <w:r>
        <w:t>(№ 711 НБКМ).</w:t>
      </w:r>
    </w:p>
    <w:p w:rsidR="0060694F" w:rsidRDefault="0060694F" w:rsidP="002E40C8">
      <w:pPr>
        <w:ind w:left="360"/>
      </w:pPr>
      <w:r>
        <w:t xml:space="preserve">         Диалектен и народноразговорен облик </w:t>
      </w:r>
      <w:r w:rsidRPr="00435A77">
        <w:rPr>
          <w:i/>
        </w:rPr>
        <w:t>земе</w:t>
      </w:r>
      <w:r>
        <w:t xml:space="preserve"> се е получил вследствие на изпадане на начална съгласна </w:t>
      </w:r>
      <w:r w:rsidRPr="001E0BA0">
        <w:rPr>
          <w:i/>
        </w:rPr>
        <w:t>в</w:t>
      </w:r>
      <w:r>
        <w:t xml:space="preserve">: </w:t>
      </w:r>
      <w:r w:rsidRPr="00435A77">
        <w:rPr>
          <w:i/>
        </w:rPr>
        <w:t>да с</w:t>
      </w:r>
      <w:r w:rsidRPr="00435A77">
        <w:rPr>
          <w:i/>
        </w:rPr>
        <w:sym w:font="LERA" w:char="F0E8"/>
      </w:r>
      <w:r w:rsidRPr="00435A77">
        <w:rPr>
          <w:i/>
        </w:rPr>
        <w:t xml:space="preserve"> з</w:t>
      </w:r>
      <w:r w:rsidRPr="00435A77">
        <w:rPr>
          <w:i/>
        </w:rPr>
        <w:sym w:font="LERA" w:char="F06B"/>
      </w:r>
      <w:r w:rsidRPr="00435A77">
        <w:rPr>
          <w:i/>
        </w:rPr>
        <w:t>ме сах</w:t>
      </w:r>
      <w:r w:rsidRPr="00435A77">
        <w:rPr>
          <w:i/>
        </w:rPr>
        <w:sym w:font="LERA" w:char="F0E2"/>
      </w:r>
      <w:r w:rsidRPr="00435A77">
        <w:rPr>
          <w:i/>
        </w:rPr>
        <w:t>но</w:t>
      </w:r>
      <w:r>
        <w:t xml:space="preserve">  (№ 729 НБКМ), </w:t>
      </w:r>
      <w:r w:rsidRPr="00435A77">
        <w:rPr>
          <w:i/>
        </w:rPr>
        <w:t>да с</w:t>
      </w:r>
      <w:r w:rsidRPr="00435A77">
        <w:rPr>
          <w:i/>
        </w:rPr>
        <w:sym w:font="LERA" w:char="F0C8"/>
      </w:r>
      <w:r w:rsidRPr="00435A77">
        <w:rPr>
          <w:i/>
        </w:rPr>
        <w:t xml:space="preserve"> з</w:t>
      </w:r>
      <w:r w:rsidRPr="00435A77">
        <w:rPr>
          <w:i/>
        </w:rPr>
        <w:sym w:font="LERA" w:char="F06B"/>
      </w:r>
      <w:r w:rsidRPr="00435A77">
        <w:rPr>
          <w:i/>
        </w:rPr>
        <w:t>ми тепс</w:t>
      </w:r>
      <w:r w:rsidRPr="00435A77">
        <w:rPr>
          <w:i/>
        </w:rPr>
        <w:sym w:font="LERA" w:char="F0C8"/>
      </w:r>
      <w:r w:rsidRPr="00435A77">
        <w:rPr>
          <w:i/>
        </w:rPr>
        <w:sym w:font="LERA" w:char="F0DD"/>
      </w:r>
      <w:r w:rsidRPr="00435A77">
        <w:rPr>
          <w:i/>
        </w:rPr>
        <w:t>та</w:t>
      </w:r>
      <w:r>
        <w:t xml:space="preserve"> (Свищ), </w:t>
      </w:r>
      <w:r w:rsidRPr="00435A77">
        <w:rPr>
          <w:i/>
        </w:rPr>
        <w:t>да си</w:t>
      </w:r>
      <w:r w:rsidRPr="00435A77">
        <w:rPr>
          <w:i/>
        </w:rPr>
        <w:t> земе саханчи</w:t>
      </w:r>
      <w:r w:rsidRPr="00435A77">
        <w:rPr>
          <w:i/>
        </w:rPr>
        <w:t xml:space="preserve">то </w:t>
      </w:r>
      <w:r>
        <w:t xml:space="preserve">(Дам Ст.Н.Ш), </w:t>
      </w:r>
      <w:r w:rsidRPr="00435A77">
        <w:rPr>
          <w:i/>
        </w:rPr>
        <w:t>д</w:t>
      </w:r>
      <w:r w:rsidRPr="00435A77">
        <w:rPr>
          <w:i/>
        </w:rPr>
        <w:sym w:font="LERA" w:char="F0E2"/>
      </w:r>
      <w:r w:rsidRPr="00435A77">
        <w:rPr>
          <w:i/>
        </w:rPr>
        <w:t xml:space="preserve"> си / земни типцет</w:t>
      </w:r>
      <w:r w:rsidRPr="00435A77">
        <w:rPr>
          <w:i/>
        </w:rPr>
        <w:sym w:font="LERA" w:char="F0E2"/>
      </w:r>
      <w:r>
        <w:t xml:space="preserve">  (№ 334 НБКМ), </w:t>
      </w:r>
      <w:r w:rsidRPr="00435A77">
        <w:rPr>
          <w:i/>
        </w:rPr>
        <w:t>да с</w:t>
      </w:r>
      <w:r w:rsidRPr="00435A77">
        <w:rPr>
          <w:i/>
        </w:rPr>
        <w:sym w:font="LERA" w:char="F0E8"/>
      </w:r>
      <w:r w:rsidRPr="00435A77">
        <w:rPr>
          <w:i/>
        </w:rPr>
        <w:t xml:space="preserve"> з</w:t>
      </w:r>
      <w:r w:rsidRPr="00435A77">
        <w:rPr>
          <w:i/>
        </w:rPr>
        <w:sym w:font="LERA" w:char="F06B"/>
      </w:r>
      <w:r w:rsidRPr="00435A77">
        <w:rPr>
          <w:i/>
        </w:rPr>
        <w:t>ме / тепц</w:t>
      </w:r>
      <w:r w:rsidRPr="00435A77">
        <w:rPr>
          <w:i/>
        </w:rPr>
        <w:sym w:font="LERA" w:char="F0DA"/>
      </w:r>
      <w:r w:rsidRPr="00435A77">
        <w:rPr>
          <w:i/>
        </w:rPr>
        <w:sym w:font="LERA" w:char="F0DD"/>
      </w:r>
      <w:r w:rsidRPr="00435A77">
        <w:rPr>
          <w:i/>
        </w:rPr>
        <w:t xml:space="preserve">та </w:t>
      </w:r>
      <w:r>
        <w:t>(№ 710 НБКМ). Вторият вариант е с по-широка употреба.</w:t>
      </w:r>
    </w:p>
    <w:p w:rsidR="0060694F" w:rsidRDefault="0060694F" w:rsidP="002E40C8">
      <w:pPr>
        <w:ind w:left="360"/>
      </w:pPr>
      <w:r>
        <w:t xml:space="preserve">         Различия се откриват и при назоваване на съдината, в която са поставени парите, като се използват турцизми </w:t>
      </w:r>
      <w:r w:rsidRPr="00CA5158">
        <w:rPr>
          <w:i/>
        </w:rPr>
        <w:t>тепсия</w:t>
      </w:r>
      <w:r>
        <w:t xml:space="preserve"> и </w:t>
      </w:r>
      <w:r w:rsidRPr="00CA5158">
        <w:rPr>
          <w:i/>
        </w:rPr>
        <w:t>сахан</w:t>
      </w:r>
      <w:r>
        <w:t xml:space="preserve"> с диалектни варианти. Първото название е с доста по-широка употреба. В повечето от текстовете съдината е назована </w:t>
      </w:r>
      <w:r w:rsidRPr="00BF0114">
        <w:rPr>
          <w:i/>
        </w:rPr>
        <w:t>тепсия</w:t>
      </w:r>
      <w:r>
        <w:t xml:space="preserve"> с множество графични и отделни фонетични варианти. Названието с общо значение ’тава, вид съд за готвене, печене на ястия’ &lt; от тур. </w:t>
      </w:r>
      <w:proofErr w:type="gramStart"/>
      <w:r>
        <w:rPr>
          <w:lang w:val="en-US"/>
        </w:rPr>
        <w:t>tepsi</w:t>
      </w:r>
      <w:proofErr w:type="gramEnd"/>
      <w:r w:rsidRPr="00672595">
        <w:t xml:space="preserve"> </w:t>
      </w:r>
      <w:r>
        <w:t>’плитък и кръгъл съд, в който се пече хляб, баница и др.’ (</w:t>
      </w:r>
      <w:r>
        <w:rPr>
          <w:lang w:val="en-US"/>
        </w:rPr>
        <w:t>DTB</w:t>
      </w:r>
      <w:r>
        <w:t xml:space="preserve"> 2002) е възприето в част от българските говори в облик </w:t>
      </w:r>
      <w:r w:rsidRPr="00FF28B2">
        <w:rPr>
          <w:i/>
        </w:rPr>
        <w:t>тепция</w:t>
      </w:r>
      <w:r>
        <w:t xml:space="preserve">, с фонетична замяна </w:t>
      </w:r>
      <w:r w:rsidRPr="00FF28B2">
        <w:rPr>
          <w:i/>
        </w:rPr>
        <w:t>с &gt; ц</w:t>
      </w:r>
      <w:r>
        <w:t xml:space="preserve"> (БЕР 2010). Обликът е характерен като цяло за включените в изследването дамаскински текстове: </w:t>
      </w:r>
      <w:r w:rsidRPr="003C2BD6">
        <w:rPr>
          <w:i/>
        </w:rPr>
        <w:t>тепци</w:t>
      </w:r>
      <w:r w:rsidRPr="003C2BD6">
        <w:rPr>
          <w:i/>
        </w:rPr>
        <w:t></w:t>
      </w:r>
      <w:r w:rsidRPr="003C2BD6">
        <w:rPr>
          <w:i/>
        </w:rPr>
        <w:sym w:font="LERA" w:char="F0C0"/>
      </w:r>
      <w:r w:rsidRPr="003C2BD6">
        <w:rPr>
          <w:i/>
        </w:rPr>
        <w:t>та</w:t>
      </w:r>
      <w:r>
        <w:t xml:space="preserve"> (№ 1073 НБКМ), </w:t>
      </w:r>
      <w:r w:rsidRPr="003C2BD6">
        <w:rPr>
          <w:i/>
        </w:rPr>
        <w:t>тепц</w:t>
      </w:r>
      <w:r w:rsidRPr="003C2BD6">
        <w:rPr>
          <w:i/>
        </w:rPr>
        <w:sym w:font="LERA" w:char="F0DA"/>
      </w:r>
      <w:r w:rsidRPr="003C2BD6">
        <w:rPr>
          <w:i/>
        </w:rPr>
        <w:t>ата</w:t>
      </w:r>
      <w:r>
        <w:t xml:space="preserve"> (№ 721 НБКМ), </w:t>
      </w:r>
      <w:r w:rsidRPr="003C2BD6">
        <w:rPr>
          <w:i/>
        </w:rPr>
        <w:t>тепц</w:t>
      </w:r>
      <w:r w:rsidRPr="003C2BD6">
        <w:rPr>
          <w:i/>
          <w:lang w:val="en-US"/>
        </w:rPr>
        <w:t>i</w:t>
      </w:r>
      <w:r w:rsidRPr="003C2BD6">
        <w:rPr>
          <w:i/>
        </w:rPr>
        <w:t>ата</w:t>
      </w:r>
      <w:r>
        <w:t xml:space="preserve"> (Любл), </w:t>
      </w:r>
      <w:r w:rsidRPr="003C2BD6">
        <w:rPr>
          <w:i/>
        </w:rPr>
        <w:t>т</w:t>
      </w:r>
      <w:r w:rsidRPr="003C2BD6">
        <w:rPr>
          <w:i/>
        </w:rPr>
        <w:sym w:font="LERA" w:char="F06B"/>
      </w:r>
      <w:r w:rsidRPr="003C2BD6">
        <w:rPr>
          <w:i/>
        </w:rPr>
        <w:t>пц</w:t>
      </w:r>
      <w:r w:rsidRPr="003C2BD6">
        <w:rPr>
          <w:i/>
        </w:rPr>
        <w:sym w:font="LERA" w:char="F0DA"/>
      </w:r>
      <w:r w:rsidRPr="003C2BD6">
        <w:rPr>
          <w:i/>
        </w:rPr>
        <w:sym w:font="LERA" w:char="F0E2"/>
      </w:r>
      <w:r w:rsidRPr="003C2BD6">
        <w:rPr>
          <w:i/>
        </w:rPr>
        <w:t>та</w:t>
      </w:r>
      <w:r>
        <w:t xml:space="preserve"> (№ 711 НБКМ), </w:t>
      </w:r>
      <w:r w:rsidRPr="003C2BD6">
        <w:rPr>
          <w:i/>
        </w:rPr>
        <w:t>типцет</w:t>
      </w:r>
      <w:r w:rsidRPr="003C2BD6">
        <w:rPr>
          <w:i/>
        </w:rPr>
        <w:sym w:font="LERA" w:char="F0E2"/>
      </w:r>
      <w:r>
        <w:t xml:space="preserve"> (№ 334 НБКМ), </w:t>
      </w:r>
      <w:r w:rsidRPr="003C2BD6">
        <w:rPr>
          <w:i/>
        </w:rPr>
        <w:t>тепц</w:t>
      </w:r>
      <w:r w:rsidRPr="003C2BD6">
        <w:rPr>
          <w:i/>
        </w:rPr>
        <w:sym w:font="LERA" w:char="F0DA"/>
      </w:r>
      <w:r w:rsidRPr="003C2BD6">
        <w:rPr>
          <w:i/>
        </w:rPr>
        <w:sym w:font="LERA" w:char="F0DD"/>
      </w:r>
      <w:r w:rsidRPr="003C2BD6">
        <w:rPr>
          <w:i/>
        </w:rPr>
        <w:t>та</w:t>
      </w:r>
      <w:r>
        <w:t xml:space="preserve"> (№ 710 НБКМ). Само в един текст е употребен вариант с графема </w:t>
      </w:r>
      <w:r w:rsidRPr="009116B3">
        <w:rPr>
          <w:i/>
        </w:rPr>
        <w:t>с</w:t>
      </w:r>
      <w:r>
        <w:t xml:space="preserve">: </w:t>
      </w:r>
      <w:r w:rsidRPr="003C2BD6">
        <w:rPr>
          <w:i/>
        </w:rPr>
        <w:t>тепс</w:t>
      </w:r>
      <w:r w:rsidRPr="003C2BD6">
        <w:rPr>
          <w:i/>
        </w:rPr>
        <w:sym w:font="LERA" w:char="F0C8"/>
      </w:r>
      <w:r w:rsidRPr="003C2BD6">
        <w:rPr>
          <w:i/>
        </w:rPr>
        <w:sym w:font="LERA" w:char="F0DD"/>
      </w:r>
      <w:r w:rsidRPr="003C2BD6">
        <w:rPr>
          <w:i/>
        </w:rPr>
        <w:t>та</w:t>
      </w:r>
      <w:r>
        <w:t xml:space="preserve"> (Свищ).</w:t>
      </w:r>
    </w:p>
    <w:p w:rsidR="0060694F" w:rsidRDefault="0060694F" w:rsidP="002E40C8">
      <w:pPr>
        <w:ind w:left="360"/>
      </w:pPr>
      <w:r>
        <w:t xml:space="preserve">         По-рядко се среща в текстовете другият турцизъм </w:t>
      </w:r>
      <w:r w:rsidRPr="007E7A69">
        <w:rPr>
          <w:i/>
        </w:rPr>
        <w:t>сахан</w:t>
      </w:r>
      <w:r w:rsidRPr="00723053">
        <w:rPr>
          <w:lang w:val="ru-RU"/>
        </w:rPr>
        <w:t xml:space="preserve"> </w:t>
      </w:r>
      <w:r>
        <w:t>със значение ’медна чиния, меден разлат съд’ (</w:t>
      </w:r>
      <w:r>
        <w:rPr>
          <w:lang w:val="en-US"/>
        </w:rPr>
        <w:t>DTB</w:t>
      </w:r>
      <w:r w:rsidRPr="009B21C7">
        <w:rPr>
          <w:lang w:val="ru-RU"/>
        </w:rPr>
        <w:t xml:space="preserve"> 2002</w:t>
      </w:r>
      <w:r>
        <w:t xml:space="preserve">) &lt; чрез тур. </w:t>
      </w:r>
      <w:proofErr w:type="gramStart"/>
      <w:r>
        <w:rPr>
          <w:lang w:val="en-US"/>
        </w:rPr>
        <w:t>sahan</w:t>
      </w:r>
      <w:proofErr w:type="gramEnd"/>
      <w:r>
        <w:rPr>
          <w:lang w:val="ru-RU"/>
        </w:rPr>
        <w:t xml:space="preserve"> ’</w:t>
      </w:r>
      <w:r>
        <w:t xml:space="preserve">медно блюдо’ от арабски (БЕР 2002): </w:t>
      </w:r>
      <w:r w:rsidRPr="003C2BD6">
        <w:rPr>
          <w:i/>
        </w:rPr>
        <w:t>сах</w:t>
      </w:r>
      <w:r w:rsidRPr="003C2BD6">
        <w:rPr>
          <w:i/>
        </w:rPr>
        <w:sym w:font="LERA" w:char="F0E2"/>
      </w:r>
      <w:r w:rsidRPr="003C2BD6">
        <w:rPr>
          <w:i/>
        </w:rPr>
        <w:t>но</w:t>
      </w:r>
      <w:r>
        <w:t xml:space="preserve"> (№ 729 НБКМ) и производна умалителна форма </w:t>
      </w:r>
      <w:r w:rsidRPr="003C2BD6">
        <w:rPr>
          <w:i/>
        </w:rPr>
        <w:t>саханчи</w:t>
      </w:r>
      <w:r w:rsidRPr="003C2BD6">
        <w:rPr>
          <w:i/>
        </w:rPr>
        <w:t>то</w:t>
      </w:r>
      <w:r>
        <w:t xml:space="preserve"> (Дам Ст.Н.Ш).</w:t>
      </w:r>
    </w:p>
    <w:p w:rsidR="0060694F" w:rsidRPr="002E40C8" w:rsidRDefault="0060694F" w:rsidP="002E40C8">
      <w:pPr>
        <w:ind w:left="360"/>
      </w:pPr>
      <w:r>
        <w:t xml:space="preserve">         В текста на Райковския дамаскин, макар и не в тоя пасаж, се употребява название </w:t>
      </w:r>
      <w:r w:rsidRPr="00122EC4">
        <w:rPr>
          <w:i/>
        </w:rPr>
        <w:t>стракина</w:t>
      </w:r>
      <w:r>
        <w:t xml:space="preserve"> ’паница’ за съда, в който е поста</w:t>
      </w:r>
      <w:r w:rsidR="00297E4E">
        <w:t>ве</w:t>
      </w:r>
      <w:r>
        <w:t xml:space="preserve">но приготвеното ястие. Названието е от гръцки произход &lt; грц. оστράκоν 1. черупка, 2. парче от глинен съд, чиреп (ГБР 2004). Думата е засвидетелствана в български говори (РРОД 1974). В свое изследване за териториалното разпространение на гръцките заемки в българските говори М. Сл. Младенов включва названието към групата на гръцките заемки, които са с разкъсан ареал, северен и южен. В карта № 41 е посочено </w:t>
      </w:r>
      <w:r w:rsidRPr="002E40C8">
        <w:t>разпространението й в говори от Гоцеделчевско, Смолянско, Девинско, Асеновградско, Ардинско, Момчилградско, Крумовградско, Хасковско (южен ареал) и в Шуменско, Силистренско (северен ареал) (Младенов 2008: 215, 233).</w:t>
      </w:r>
    </w:p>
    <w:p w:rsidR="0060694F" w:rsidRPr="002E40C8" w:rsidRDefault="0060694F" w:rsidP="002E40C8">
      <w:pPr>
        <w:ind w:left="360"/>
      </w:pPr>
      <w:r w:rsidRPr="002E40C8">
        <w:lastRenderedPageBreak/>
        <w:t xml:space="preserve">         Отлики са налице и в употребата на глагол със значение  ’скрия, укрия нещо’. В текстовете е засвидетелствана употреба на глаголни форми </w:t>
      </w:r>
      <w:r w:rsidRPr="002E40C8">
        <w:rPr>
          <w:i/>
        </w:rPr>
        <w:t>потая</w:t>
      </w:r>
      <w:r w:rsidRPr="002E40C8">
        <w:t xml:space="preserve"> и </w:t>
      </w:r>
      <w:r w:rsidRPr="002E40C8">
        <w:rPr>
          <w:i/>
        </w:rPr>
        <w:t>скрия</w:t>
      </w:r>
      <w:r w:rsidRPr="002E40C8">
        <w:t xml:space="preserve">. Аористната форма за 3 л., ед.ч. </w:t>
      </w:r>
      <w:r w:rsidRPr="002E40C8">
        <w:rPr>
          <w:i/>
        </w:rPr>
        <w:t>потаи</w:t>
      </w:r>
      <w:r w:rsidRPr="002E40C8">
        <w:t xml:space="preserve"> от стб. </w:t>
      </w:r>
      <w:r w:rsidRPr="002E40C8">
        <w:rPr>
          <w:rFonts w:ascii="CyrillicaOchrid1" w:hAnsi="CyrillicaOchrid1"/>
        </w:rPr>
        <w:t>ïîòаèòè</w:t>
      </w:r>
      <w:r w:rsidRPr="002E40C8">
        <w:t xml:space="preserve">, </w:t>
      </w:r>
      <w:r w:rsidRPr="002E40C8">
        <w:rPr>
          <w:rFonts w:ascii="CyrillicaOchrid1" w:hAnsi="CyrillicaOchrid1"/>
        </w:rPr>
        <w:t>ïîòа«</w:t>
      </w:r>
      <w:r w:rsidRPr="002E40C8">
        <w:rPr>
          <w:lang w:val="ru-RU"/>
        </w:rPr>
        <w:t xml:space="preserve"> (СР</w:t>
      </w:r>
      <w:r w:rsidRPr="002E40C8">
        <w:rPr>
          <w:rFonts w:ascii="CyrillicaOchrid1" w:hAnsi="CyrillicaOchrid1"/>
          <w:lang w:val="ru-RU"/>
        </w:rPr>
        <w:t xml:space="preserve"> </w:t>
      </w:r>
      <w:r w:rsidRPr="002E40C8">
        <w:t xml:space="preserve">2009) е употребена в следните дамаскински текстове: </w:t>
      </w:r>
      <w:r w:rsidRPr="002E40C8">
        <w:rPr>
          <w:i/>
        </w:rPr>
        <w:t>а ти</w:t>
      </w:r>
      <w:r w:rsidRPr="002E40C8">
        <w:rPr>
          <w:i/>
        </w:rPr>
        <w:sym w:font="LERA" w:char="F0C0"/>
      </w:r>
      <w:r w:rsidRPr="002E40C8">
        <w:rPr>
          <w:i/>
        </w:rPr>
        <w:t xml:space="preserve"> / не потаи</w:t>
      </w:r>
      <w:r w:rsidRPr="002E40C8">
        <w:t xml:space="preserve"> (№ 1073 НБКМ</w:t>
      </w:r>
      <w:r w:rsidRPr="002E40C8">
        <w:rPr>
          <w:i/>
        </w:rPr>
        <w:t>), а т</w:t>
      </w:r>
      <w:r w:rsidRPr="002E40C8">
        <w:rPr>
          <w:i/>
        </w:rPr>
        <w:sym w:font="LERA" w:char="F0DA"/>
      </w:r>
      <w:r w:rsidRPr="002E40C8">
        <w:rPr>
          <w:i/>
        </w:rPr>
        <w:t>а г</w:t>
      </w:r>
      <w:r w:rsidRPr="002E40C8">
        <w:rPr>
          <w:i/>
        </w:rPr>
        <w:sym w:font="LERA" w:char="F0E9"/>
      </w:r>
      <w:r w:rsidRPr="002E40C8">
        <w:rPr>
          <w:i/>
        </w:rPr>
        <w:t xml:space="preserve"> не потай</w:t>
      </w:r>
      <w:r w:rsidRPr="002E40C8">
        <w:t xml:space="preserve"> (№ 721 НБКМ), </w:t>
      </w:r>
      <w:r w:rsidRPr="002E40C8">
        <w:rPr>
          <w:i/>
        </w:rPr>
        <w:t>а т</w:t>
      </w:r>
      <w:r w:rsidRPr="002E40C8">
        <w:rPr>
          <w:i/>
        </w:rPr>
        <w:sym w:font="LERA" w:char="F0DA"/>
      </w:r>
      <w:r w:rsidRPr="002E40C8">
        <w:rPr>
          <w:i/>
        </w:rPr>
        <w:sym w:font="LERA" w:char="F0DD"/>
      </w:r>
      <w:r w:rsidRPr="002E40C8">
        <w:rPr>
          <w:i/>
        </w:rPr>
        <w:t xml:space="preserve"> ги не пота</w:t>
      </w:r>
      <w:r w:rsidRPr="002E40C8">
        <w:rPr>
          <w:i/>
        </w:rPr>
        <w:sym w:font="LERA" w:char="F0C8"/>
      </w:r>
      <w:r w:rsidRPr="002E40C8">
        <w:t xml:space="preserve"> (Свищ), </w:t>
      </w:r>
      <w:r w:rsidRPr="002E40C8">
        <w:rPr>
          <w:i/>
        </w:rPr>
        <w:sym w:font="LERA" w:char="F0E8"/>
      </w:r>
      <w:r w:rsidRPr="002E40C8">
        <w:rPr>
          <w:i/>
        </w:rPr>
        <w:t xml:space="preserve"> не щ</w:t>
      </w:r>
      <w:r w:rsidRPr="002E40C8">
        <w:rPr>
          <w:i/>
        </w:rPr>
        <w:sym w:font="LERA" w:char="F076"/>
      </w:r>
      <w:r w:rsidRPr="002E40C8">
        <w:rPr>
          <w:i/>
        </w:rPr>
        <w:t xml:space="preserve"> да ги / пота</w:t>
      </w:r>
      <w:r w:rsidRPr="002E40C8">
        <w:rPr>
          <w:i/>
        </w:rPr>
        <w:t xml:space="preserve">и </w:t>
      </w:r>
      <w:r w:rsidRPr="002E40C8">
        <w:t>(№ 133 ЦМ). Тя е характерна за цялата българска диалектна територия.</w:t>
      </w:r>
    </w:p>
    <w:p w:rsidR="0060694F" w:rsidRPr="002E40C8" w:rsidRDefault="0060694F" w:rsidP="002E40C8">
      <w:pPr>
        <w:ind w:left="360"/>
      </w:pPr>
      <w:r w:rsidRPr="002E40C8">
        <w:t xml:space="preserve">        Третоличната аористна глаголна форма </w:t>
      </w:r>
      <w:r w:rsidRPr="002E40C8">
        <w:rPr>
          <w:i/>
        </w:rPr>
        <w:t>скри</w:t>
      </w:r>
      <w:r w:rsidRPr="002E40C8">
        <w:t xml:space="preserve">, която е общобългарска, също е с широка употреба в текстовете: </w:t>
      </w:r>
      <w:r w:rsidRPr="002E40C8">
        <w:rPr>
          <w:i/>
        </w:rPr>
        <w:t>а т</w:t>
      </w:r>
      <w:r w:rsidRPr="002E40C8">
        <w:rPr>
          <w:i/>
        </w:rPr>
        <w:sym w:font="LERA" w:char="F0DA"/>
      </w:r>
      <w:r w:rsidRPr="002E40C8">
        <w:rPr>
          <w:i/>
        </w:rPr>
        <w:t>а</w:t>
      </w:r>
      <w:r w:rsidRPr="002E40C8">
        <w:rPr>
          <w:i/>
        </w:rPr>
        <w:t> ги не скры</w:t>
      </w:r>
      <w:r w:rsidRPr="002E40C8">
        <w:t xml:space="preserve"> (Любл), </w:t>
      </w:r>
      <w:r w:rsidRPr="002E40C8">
        <w:rPr>
          <w:i/>
        </w:rPr>
        <w:t>а т</w:t>
      </w:r>
      <w:r w:rsidRPr="002E40C8">
        <w:rPr>
          <w:i/>
        </w:rPr>
        <w:sym w:font="LERA" w:char="F0C8"/>
      </w:r>
      <w:r w:rsidRPr="002E40C8">
        <w:rPr>
          <w:i/>
        </w:rPr>
        <w:t xml:space="preserve">- / </w:t>
      </w:r>
      <w:r w:rsidRPr="002E40C8">
        <w:rPr>
          <w:i/>
        </w:rPr>
        <w:sym w:font="LERA" w:char="F0DD"/>
      </w:r>
      <w:r w:rsidRPr="002E40C8">
        <w:rPr>
          <w:i/>
        </w:rPr>
        <w:t xml:space="preserve"> ги не скр</w:t>
      </w:r>
      <w:r w:rsidRPr="002E40C8">
        <w:rPr>
          <w:i/>
        </w:rPr>
        <w:sym w:font="LERA" w:char="F0C8"/>
      </w:r>
      <w:r w:rsidRPr="002E40C8">
        <w:t xml:space="preserve"> (№ 334 НБКМ), </w:t>
      </w:r>
      <w:r w:rsidRPr="002E40C8">
        <w:rPr>
          <w:i/>
        </w:rPr>
        <w:t>а ти</w:t>
      </w:r>
      <w:r w:rsidRPr="002E40C8">
        <w:rPr>
          <w:i/>
        </w:rPr>
        <w:sym w:font="LERA" w:char="F0E2"/>
      </w:r>
      <w:r w:rsidRPr="002E40C8">
        <w:rPr>
          <w:i/>
        </w:rPr>
        <w:t xml:space="preserve"> ги не скр</w:t>
      </w:r>
      <w:r w:rsidRPr="002E40C8">
        <w:rPr>
          <w:i/>
        </w:rPr>
        <w:sym w:font="LERA" w:char="F0E8"/>
      </w:r>
      <w:r w:rsidRPr="002E40C8">
        <w:rPr>
          <w:i/>
        </w:rPr>
        <w:t xml:space="preserve"> </w:t>
      </w:r>
      <w:r w:rsidRPr="002E40C8">
        <w:t xml:space="preserve">(№ 711 НБКМ), </w:t>
      </w:r>
      <w:r w:rsidRPr="002E40C8">
        <w:rPr>
          <w:i/>
        </w:rPr>
        <w:t>А т</w:t>
      </w:r>
      <w:r w:rsidRPr="002E40C8">
        <w:rPr>
          <w:i/>
        </w:rPr>
        <w:sym w:font="LERA" w:char="F0DA"/>
      </w:r>
      <w:r w:rsidRPr="002E40C8">
        <w:rPr>
          <w:i/>
        </w:rPr>
        <w:sym w:font="LERA" w:char="F0DD"/>
      </w:r>
      <w:r w:rsidRPr="002E40C8">
        <w:rPr>
          <w:i/>
        </w:rPr>
        <w:t xml:space="preserve"> ги не скр</w:t>
      </w:r>
      <w:r w:rsidRPr="002E40C8">
        <w:rPr>
          <w:i/>
        </w:rPr>
        <w:sym w:font="LERA" w:char="F0E8"/>
      </w:r>
      <w:r w:rsidRPr="002E40C8">
        <w:t xml:space="preserve"> (№ 710 НБКМ). За тая синтактична конструкция е характерен специфичен словоред, при който отрицанието не е непосредствено пред глагола. Словоредът е старинен и е характерен за повечето западни и югоизточни български говори (Стойков 1993: 269).</w:t>
      </w:r>
    </w:p>
    <w:p w:rsidR="0060694F" w:rsidRPr="002E40C8" w:rsidRDefault="0060694F" w:rsidP="002E40C8">
      <w:pPr>
        <w:ind w:left="360"/>
      </w:pPr>
      <w:r w:rsidRPr="002E40C8">
        <w:t xml:space="preserve">        Две глаголни форми са налице за отбелязване на действие ’каня, поканвам’: </w:t>
      </w:r>
      <w:r w:rsidRPr="002E40C8">
        <w:rPr>
          <w:i/>
        </w:rPr>
        <w:t>зова</w:t>
      </w:r>
      <w:r w:rsidRPr="002E40C8">
        <w:t xml:space="preserve"> и </w:t>
      </w:r>
      <w:r w:rsidRPr="002E40C8">
        <w:rPr>
          <w:i/>
        </w:rPr>
        <w:t>викам</w:t>
      </w:r>
      <w:r w:rsidRPr="002E40C8">
        <w:t xml:space="preserve">. С по-широка употреба е третолична имперфектна форма за ед.ч. </w:t>
      </w:r>
      <w:r w:rsidRPr="002E40C8">
        <w:rPr>
          <w:i/>
        </w:rPr>
        <w:t>зова</w:t>
      </w:r>
      <w:r w:rsidRPr="002E40C8">
        <w:t xml:space="preserve">, произхождаща от стб. </w:t>
      </w:r>
      <w:r w:rsidRPr="002E40C8">
        <w:rPr>
          <w:rFonts w:ascii="CyrillicaOchrid1" w:hAnsi="CyrillicaOchrid1"/>
        </w:rPr>
        <w:t>çúâаòè</w:t>
      </w:r>
      <w:r w:rsidRPr="002E40C8">
        <w:t xml:space="preserve">, </w:t>
      </w:r>
      <w:r w:rsidRPr="002E40C8">
        <w:rPr>
          <w:rFonts w:ascii="CyrillicaOchrid1" w:hAnsi="CyrillicaOchrid1"/>
        </w:rPr>
        <w:t>çîâ©</w:t>
      </w:r>
      <w:r w:rsidRPr="002E40C8">
        <w:t xml:space="preserve"> (СР 1999):  </w:t>
      </w:r>
      <w:r w:rsidRPr="002E40C8">
        <w:rPr>
          <w:i/>
        </w:rPr>
        <w:t>а</w:t>
      </w:r>
      <w:r w:rsidRPr="002E40C8">
        <w:rPr>
          <w:i/>
        </w:rPr>
        <w:t>ми зова</w:t>
      </w:r>
      <w:r w:rsidRPr="002E40C8">
        <w:rPr>
          <w:i/>
        </w:rPr>
        <w:t> майсторе</w:t>
      </w:r>
      <w:r w:rsidRPr="002E40C8">
        <w:t xml:space="preserve"> (№ 1070 НБКМ; № 721 НБКМ; Свищ; Любл; № 711 НБКМ; № 710 НБКМ). При употребата на глагол с корен </w:t>
      </w:r>
      <w:r w:rsidRPr="002E40C8">
        <w:rPr>
          <w:i/>
        </w:rPr>
        <w:t>вик</w:t>
      </w:r>
      <w:r w:rsidRPr="002E40C8">
        <w:t xml:space="preserve">- се открива разнообразие. В един текст се среща аористен облик за 3 л., ед.ч. </w:t>
      </w:r>
      <w:r w:rsidRPr="002E40C8">
        <w:rPr>
          <w:i/>
        </w:rPr>
        <w:t>викна</w:t>
      </w:r>
      <w:r w:rsidRPr="002E40C8">
        <w:t xml:space="preserve">:  </w:t>
      </w:r>
      <w:r w:rsidRPr="002E40C8">
        <w:rPr>
          <w:i/>
        </w:rPr>
        <w:t>тог</w:t>
      </w:r>
      <w:r w:rsidRPr="002E40C8">
        <w:rPr>
          <w:i/>
        </w:rPr>
        <w:sym w:font="LERA" w:char="F0E8"/>
      </w:r>
      <w:r w:rsidRPr="002E40C8">
        <w:rPr>
          <w:i/>
        </w:rPr>
        <w:t>ва в</w:t>
      </w:r>
      <w:r w:rsidRPr="002E40C8">
        <w:rPr>
          <w:i/>
        </w:rPr>
        <w:sym w:font="LERA" w:char="F0DA"/>
      </w:r>
      <w:r w:rsidRPr="002E40C8">
        <w:rPr>
          <w:i/>
        </w:rPr>
        <w:t>кн</w:t>
      </w:r>
      <w:r w:rsidRPr="002E40C8">
        <w:rPr>
          <w:i/>
        </w:rPr>
        <w:sym w:font="LERA" w:char="F0E2"/>
      </w:r>
      <w:r w:rsidRPr="002E40C8">
        <w:rPr>
          <w:i/>
        </w:rPr>
        <w:t xml:space="preserve"> / м</w:t>
      </w:r>
      <w:r w:rsidRPr="002E40C8">
        <w:rPr>
          <w:i/>
        </w:rPr>
        <w:sym w:font="LERA" w:char="F0E2"/>
      </w:r>
      <w:r w:rsidRPr="002E40C8">
        <w:rPr>
          <w:i/>
        </w:rPr>
        <w:t>исторе</w:t>
      </w:r>
      <w:r w:rsidRPr="002E40C8">
        <w:t xml:space="preserve"> (№ 729 НБКМ). В други два текста е използвана имперфектна глаголна форма </w:t>
      </w:r>
      <w:r w:rsidRPr="002E40C8">
        <w:rPr>
          <w:i/>
        </w:rPr>
        <w:t>вика</w:t>
      </w:r>
      <w:r w:rsidRPr="002E40C8">
        <w:t xml:space="preserve">: </w:t>
      </w:r>
      <w:r w:rsidRPr="002E40C8">
        <w:rPr>
          <w:i/>
        </w:rPr>
        <w:t>а</w:t>
      </w:r>
      <w:r w:rsidRPr="002E40C8">
        <w:rPr>
          <w:i/>
        </w:rPr>
        <w:t>ми вика маесторе</w:t>
      </w:r>
      <w:r w:rsidRPr="002E40C8">
        <w:t xml:space="preserve"> (№ 133 ЦМ), </w:t>
      </w:r>
      <w:r w:rsidRPr="002E40C8">
        <w:rPr>
          <w:i/>
        </w:rPr>
        <w:t>ами вика дюлгери</w:t>
      </w:r>
      <w:r w:rsidRPr="002E40C8">
        <w:t xml:space="preserve"> (№ 334 НБКМ).        </w:t>
      </w:r>
    </w:p>
    <w:p w:rsidR="0060694F" w:rsidRPr="002E40C8" w:rsidRDefault="0060694F" w:rsidP="002E40C8">
      <w:pPr>
        <w:ind w:left="360"/>
      </w:pPr>
      <w:r w:rsidRPr="002E40C8">
        <w:t xml:space="preserve">        Интерес представлява използването на форми за мн.ч. на съществителни от м.р., образувани с наставка –</w:t>
      </w:r>
      <w:r w:rsidRPr="002E40C8">
        <w:rPr>
          <w:i/>
        </w:rPr>
        <w:t>ар</w:t>
      </w:r>
      <w:r w:rsidRPr="002E40C8">
        <w:t>. Като цяло преобладават форми с окончание –</w:t>
      </w:r>
      <w:r w:rsidRPr="002E40C8">
        <w:rPr>
          <w:i/>
        </w:rPr>
        <w:t>е</w:t>
      </w:r>
      <w:r w:rsidRPr="002E40C8">
        <w:t xml:space="preserve">, характерни за западните, мизийските и рупските говори (Стойков 1993: 230): </w:t>
      </w:r>
      <w:r w:rsidRPr="002E40C8">
        <w:rPr>
          <w:i/>
        </w:rPr>
        <w:t>майсторе</w:t>
      </w:r>
      <w:r w:rsidRPr="002E40C8">
        <w:t xml:space="preserve"> (№ 1073 НБКМ; № 729 НБКМ; № 133 ЦМ), </w:t>
      </w:r>
      <w:r w:rsidRPr="002E40C8">
        <w:rPr>
          <w:i/>
        </w:rPr>
        <w:t>дюлг</w:t>
      </w:r>
      <w:r w:rsidRPr="002E40C8">
        <w:rPr>
          <w:i/>
        </w:rPr>
        <w:sym w:font="LERA" w:char="F076"/>
      </w:r>
      <w:r w:rsidRPr="002E40C8">
        <w:rPr>
          <w:i/>
        </w:rPr>
        <w:t>ре</w:t>
      </w:r>
      <w:r w:rsidRPr="002E40C8">
        <w:t xml:space="preserve"> (Любл; № 710 НБКМ; № 711 НБКМ), </w:t>
      </w:r>
      <w:r w:rsidRPr="002E40C8">
        <w:rPr>
          <w:i/>
        </w:rPr>
        <w:t>майсторе, дюлгере</w:t>
      </w:r>
      <w:r w:rsidRPr="002E40C8">
        <w:t xml:space="preserve"> (№ 721 НБКМ; Свищ). Само в един писмен паметник (№ 334 НБКМ) е засвидетелстван облик </w:t>
      </w:r>
      <w:r w:rsidRPr="002E40C8">
        <w:rPr>
          <w:i/>
        </w:rPr>
        <w:t>дюлгери</w:t>
      </w:r>
      <w:r w:rsidRPr="002E40C8">
        <w:t xml:space="preserve"> с окончание –</w:t>
      </w:r>
      <w:r w:rsidRPr="002E40C8">
        <w:rPr>
          <w:i/>
        </w:rPr>
        <w:t>и</w:t>
      </w:r>
      <w:r w:rsidRPr="002E40C8">
        <w:t>, характерен за повечето балкански говори  (Стойков 1993: 230).</w:t>
      </w:r>
    </w:p>
    <w:p w:rsidR="0060694F" w:rsidRDefault="0060694F" w:rsidP="002E40C8">
      <w:pPr>
        <w:ind w:left="360"/>
      </w:pPr>
      <w:r w:rsidRPr="002E40C8">
        <w:t xml:space="preserve">         Различия се откриват и в употребата на название за християнски храм. От старобългарската форма </w:t>
      </w:r>
      <w:r w:rsidRPr="002E40C8">
        <w:rPr>
          <w:rFonts w:ascii="CyrillicaOchrid1" w:hAnsi="CyrillicaOchrid1"/>
        </w:rPr>
        <w:t>црькы</w:t>
      </w:r>
      <w:r w:rsidRPr="002E40C8">
        <w:t xml:space="preserve">, </w:t>
      </w:r>
      <w:r w:rsidRPr="002E40C8">
        <w:rPr>
          <w:rFonts w:ascii="CyrillicaOchrid1" w:hAnsi="CyrillicaOchrid1"/>
        </w:rPr>
        <w:t>црькúâе</w:t>
      </w:r>
      <w:r w:rsidRPr="002E40C8">
        <w:t xml:space="preserve"> през </w:t>
      </w:r>
      <w:r w:rsidRPr="002E40C8">
        <w:rPr>
          <w:lang w:val="en-US"/>
        </w:rPr>
        <w:t>XVIII</w:t>
      </w:r>
      <w:r w:rsidRPr="002E40C8">
        <w:rPr>
          <w:lang w:val="ru-RU"/>
        </w:rPr>
        <w:t xml:space="preserve"> </w:t>
      </w:r>
      <w:r w:rsidRPr="002E40C8">
        <w:t xml:space="preserve">в. се явява именителна форма </w:t>
      </w:r>
      <w:r w:rsidRPr="002E40C8">
        <w:rPr>
          <w:rFonts w:ascii="CyrillicaOchrid1" w:hAnsi="CyrillicaOchrid1"/>
        </w:rPr>
        <w:t>чрькâа</w:t>
      </w:r>
      <w:r w:rsidRPr="002E40C8">
        <w:t xml:space="preserve"> - </w:t>
      </w:r>
      <w:r w:rsidRPr="002E40C8">
        <w:rPr>
          <w:rFonts w:ascii="CyrillicaOchrid1" w:hAnsi="CyrillicaOchrid1"/>
        </w:rPr>
        <w:t>черкyâа</w:t>
      </w:r>
      <w:r w:rsidRPr="002E40C8">
        <w:t>, от която се</w:t>
      </w:r>
      <w:r>
        <w:t xml:space="preserve"> е развила днешната форма </w:t>
      </w:r>
      <w:r w:rsidRPr="00204619">
        <w:rPr>
          <w:i/>
        </w:rPr>
        <w:t>черква</w:t>
      </w:r>
      <w:r>
        <w:t xml:space="preserve"> (Мирчев 1978: 172). В изследваните дамаскински текстове преобладаваща е употребата на облик с корен </w:t>
      </w:r>
      <w:r w:rsidRPr="002E40C8">
        <w:rPr>
          <w:i/>
        </w:rPr>
        <w:t>чер</w:t>
      </w:r>
      <w:r w:rsidRPr="002E40C8">
        <w:t>- и по-рядко на такъв с корен</w:t>
      </w:r>
      <w:r w:rsidRPr="002E40C8">
        <w:rPr>
          <w:i/>
        </w:rPr>
        <w:t xml:space="preserve"> цър</w:t>
      </w:r>
      <w:r w:rsidRPr="002E40C8">
        <w:t xml:space="preserve">-, който е близък до църковнославянското </w:t>
      </w:r>
      <w:r w:rsidRPr="002E40C8">
        <w:rPr>
          <w:rFonts w:ascii="CyrillicaOchrid1" w:hAnsi="CyrillicaOchrid1"/>
        </w:rPr>
        <w:t>церкîâь</w:t>
      </w:r>
      <w:r w:rsidRPr="002E40C8">
        <w:t xml:space="preserve">  (Бончев 1995: 27, 224). За първата група е характерно, че само в един текст се открива облик</w:t>
      </w:r>
      <w:r w:rsidRPr="002E40C8">
        <w:rPr>
          <w:i/>
        </w:rPr>
        <w:t xml:space="preserve"> черква:</w:t>
      </w:r>
      <w:r w:rsidRPr="002E40C8">
        <w:t xml:space="preserve"> </w:t>
      </w:r>
      <w:r w:rsidRPr="002E40C8">
        <w:rPr>
          <w:i/>
        </w:rPr>
        <w:t>та поднов</w:t>
      </w:r>
      <w:r w:rsidRPr="002E40C8">
        <w:rPr>
          <w:i/>
        </w:rPr>
        <w:sym w:font="LERA" w:char="F0C8"/>
      </w:r>
      <w:r w:rsidRPr="002E40C8">
        <w:rPr>
          <w:i/>
        </w:rPr>
        <w:t>ха черквата / стом</w:t>
      </w:r>
      <w:r w:rsidRPr="002E40C8">
        <w:rPr>
          <w:i/>
        </w:rPr>
        <w:sym w:font="LERA" w:char="F0D3"/>
      </w:r>
      <w:r w:rsidRPr="002E40C8">
        <w:t xml:space="preserve"> (№ 334 НБКМ), а в останалите се изписва</w:t>
      </w:r>
      <w:r>
        <w:t xml:space="preserve"> </w:t>
      </w:r>
      <w:r w:rsidRPr="009E4568">
        <w:rPr>
          <w:i/>
        </w:rPr>
        <w:t>черкова</w:t>
      </w:r>
      <w:r>
        <w:t xml:space="preserve">: </w:t>
      </w:r>
      <w:r w:rsidRPr="00AF23AC">
        <w:rPr>
          <w:i/>
        </w:rPr>
        <w:t>и</w:t>
      </w:r>
      <w:r w:rsidRPr="00AF23AC">
        <w:rPr>
          <w:i/>
        </w:rPr>
        <w:t> подновы черко- / вата ст</w:t>
      </w:r>
      <w:r w:rsidRPr="00AF23AC">
        <w:rPr>
          <w:i/>
        </w:rPr>
        <w:t>о</w:t>
      </w:r>
      <w:r w:rsidRPr="00AF23AC">
        <w:rPr>
          <w:i/>
        </w:rPr>
        <w:t>м</w:t>
      </w:r>
      <w:r w:rsidRPr="00AF23AC">
        <w:rPr>
          <w:i/>
        </w:rPr>
        <w:sym w:font="LERA" w:char="F0D3"/>
      </w:r>
      <w:r>
        <w:t xml:space="preserve"> (№ 1070 НБКМ; № 721 НБКМ; Свищ; Любл; № 133 ЦМ; № 710 НБКМ; № 711 НБКМ). Облик</w:t>
      </w:r>
      <w:r w:rsidRPr="00EF30A8">
        <w:rPr>
          <w:i/>
        </w:rPr>
        <w:t xml:space="preserve"> черква</w:t>
      </w:r>
      <w:r w:rsidR="006942C7">
        <w:t xml:space="preserve"> се употребява и в Р</w:t>
      </w:r>
      <w:r>
        <w:t>айковския дамаскин.</w:t>
      </w:r>
    </w:p>
    <w:p w:rsidR="0060694F" w:rsidRDefault="0060694F" w:rsidP="002E40C8">
      <w:pPr>
        <w:ind w:left="360"/>
      </w:pPr>
      <w:r>
        <w:t xml:space="preserve">         Втората група включва само три примера с група </w:t>
      </w:r>
      <w:r w:rsidRPr="00AF23AC">
        <w:rPr>
          <w:i/>
        </w:rPr>
        <w:t>цр</w:t>
      </w:r>
      <w:r>
        <w:rPr>
          <w:i/>
        </w:rPr>
        <w:t>ь</w:t>
      </w:r>
      <w:r>
        <w:t xml:space="preserve">-, която се е възприемала повече като западнобългаризъм (Мирчев 1978: 172): </w:t>
      </w:r>
      <w:r w:rsidRPr="00AF23AC">
        <w:rPr>
          <w:i/>
        </w:rPr>
        <w:t>та п</w:t>
      </w:r>
      <w:r w:rsidRPr="00AF23AC">
        <w:rPr>
          <w:i/>
        </w:rPr>
        <w:sym w:font="LERA" w:char="F04F"/>
      </w:r>
      <w:r w:rsidRPr="00AF23AC">
        <w:rPr>
          <w:i/>
        </w:rPr>
        <w:t>днови црк</w:t>
      </w:r>
      <w:r w:rsidRPr="00AF23AC">
        <w:rPr>
          <w:i/>
        </w:rPr>
        <w:sym w:font="LERA" w:char="F025"/>
      </w:r>
      <w:r w:rsidRPr="00AF23AC">
        <w:rPr>
          <w:i/>
        </w:rPr>
        <w:t>вата</w:t>
      </w:r>
      <w:r>
        <w:t xml:space="preserve"> (№ 729 НБКМ); </w:t>
      </w:r>
      <w:r w:rsidRPr="00AF23AC">
        <w:rPr>
          <w:i/>
        </w:rPr>
        <w:t>да му се поднови м</w:t>
      </w:r>
      <w:r w:rsidRPr="00AF23AC">
        <w:rPr>
          <w:i/>
        </w:rPr>
        <w:sym w:font="LERA" w:char="F0E2"/>
      </w:r>
      <w:r w:rsidRPr="00AF23AC">
        <w:rPr>
          <w:i/>
        </w:rPr>
        <w:t>ла // м</w:t>
      </w:r>
      <w:r w:rsidRPr="00AF23AC">
        <w:rPr>
          <w:i/>
        </w:rPr>
        <w:sym w:font="LERA" w:char="F0E2"/>
      </w:r>
      <w:r w:rsidRPr="00AF23AC">
        <w:rPr>
          <w:i/>
        </w:rPr>
        <w:t>ла и ст</w:t>
      </w:r>
      <w:r w:rsidRPr="00AF23AC">
        <w:rPr>
          <w:i/>
        </w:rPr>
        <w:sym w:font="LERA" w:char="F0E2"/>
      </w:r>
      <w:r w:rsidRPr="00AF23AC">
        <w:rPr>
          <w:i/>
        </w:rPr>
        <w:t>ра црк</w:t>
      </w:r>
      <w:r w:rsidRPr="00AF23AC">
        <w:rPr>
          <w:i/>
        </w:rPr>
        <w:t xml:space="preserve">ва </w:t>
      </w:r>
      <w:r>
        <w:t xml:space="preserve">(№ 691 НБКМ); </w:t>
      </w:r>
      <w:r w:rsidRPr="00BC0447">
        <w:rPr>
          <w:i/>
        </w:rPr>
        <w:t>да направит се црквь е</w:t>
      </w:r>
      <w:r w:rsidRPr="00BC0447">
        <w:rPr>
          <w:i/>
        </w:rPr>
        <w:t>го / что съмо</w:t>
      </w:r>
      <w:r w:rsidRPr="00BC0447">
        <w:rPr>
          <w:i/>
        </w:rPr>
        <w:t>три въ маха</w:t>
      </w:r>
      <w:r w:rsidRPr="00BC0447">
        <w:rPr>
          <w:i/>
        </w:rPr>
        <w:t xml:space="preserve">лоу </w:t>
      </w:r>
      <w:r w:rsidRPr="00BC0447">
        <w:rPr>
          <w:i/>
        </w:rPr>
        <w:sym w:font="LERA" w:char="F0C4"/>
      </w:r>
      <w:r w:rsidRPr="00BC0447">
        <w:rPr>
          <w:i/>
        </w:rPr>
        <w:t>н</w:t>
      </w:r>
      <w:r w:rsidRPr="00BC0447">
        <w:rPr>
          <w:i/>
        </w:rPr>
        <w:sym w:font="LERA" w:char="F0D3"/>
      </w:r>
      <w:r w:rsidRPr="00BC0447">
        <w:rPr>
          <w:i/>
        </w:rPr>
        <w:t xml:space="preserve"> и</w:t>
      </w:r>
      <w:r w:rsidRPr="00BC0447">
        <w:rPr>
          <w:i/>
        </w:rPr>
        <w:t>деже б</w:t>
      </w:r>
      <w:r w:rsidRPr="00BC0447">
        <w:rPr>
          <w:i/>
        </w:rPr>
        <w:sym w:font="LERA" w:char="F0C1"/>
      </w:r>
      <w:r w:rsidRPr="00BC0447">
        <w:rPr>
          <w:i/>
        </w:rPr>
        <w:t xml:space="preserve"> </w:t>
      </w:r>
      <w:r>
        <w:rPr>
          <w:i/>
        </w:rPr>
        <w:t xml:space="preserve"> </w:t>
      </w:r>
      <w:r w:rsidRPr="00BC0447">
        <w:rPr>
          <w:i/>
        </w:rPr>
        <w:t xml:space="preserve">храм </w:t>
      </w:r>
      <w:r>
        <w:t>(Кич).</w:t>
      </w:r>
    </w:p>
    <w:p w:rsidR="0060694F" w:rsidRDefault="0060694F" w:rsidP="002E40C8">
      <w:pPr>
        <w:ind w:left="360"/>
      </w:pPr>
      <w:r>
        <w:t xml:space="preserve">         За означаване на количеството оставени пари се употребява название </w:t>
      </w:r>
      <w:r w:rsidRPr="009F07E6">
        <w:rPr>
          <w:i/>
        </w:rPr>
        <w:t>три</w:t>
      </w:r>
      <w:r>
        <w:t xml:space="preserve"> или буквен знак Г</w:t>
      </w:r>
      <w:r>
        <w:t xml:space="preserve">. със същото значение. Название </w:t>
      </w:r>
      <w:r w:rsidRPr="007E6C6E">
        <w:rPr>
          <w:i/>
        </w:rPr>
        <w:t>три</w:t>
      </w:r>
      <w:r>
        <w:t xml:space="preserve"> се открива в текстовете на: № 729 НБКМ; № 334 НБКМ. В повечето текстове е изписано буквено означение Г</w:t>
      </w:r>
      <w:r>
        <w:t xml:space="preserve"> (№ 1073 НБКМ; № 721 НБКМ; № 710 НБКМ; № 711 НБКМ; Свищ; Любл). В два текста </w:t>
      </w:r>
      <w:r>
        <w:lastRenderedPageBreak/>
        <w:t xml:space="preserve">не е споменато количеството на намерените пари, а е използвано общо название </w:t>
      </w:r>
      <w:r w:rsidRPr="00626A86">
        <w:rPr>
          <w:i/>
        </w:rPr>
        <w:t>жълтиците</w:t>
      </w:r>
      <w:r>
        <w:t xml:space="preserve"> (ЦМ № 133; Дам Ст.Н.Ш).</w:t>
      </w:r>
    </w:p>
    <w:p w:rsidR="0060694F" w:rsidRDefault="0060694F" w:rsidP="002E40C8">
      <w:pPr>
        <w:ind w:left="360"/>
      </w:pPr>
      <w:r>
        <w:t xml:space="preserve">         Както бе отбелязано по-горе, в повечето текстове се споменава, че майката на момчето, която взема съдината с парите, не ги присвоява, а наема майстори да обновят храма на името на св. Георги. В част от тях думата </w:t>
      </w:r>
      <w:r w:rsidRPr="00DC50EE">
        <w:rPr>
          <w:i/>
        </w:rPr>
        <w:t>обновление</w:t>
      </w:r>
      <w:r>
        <w:t xml:space="preserve"> е включена в новото патронно име на храма: </w:t>
      </w:r>
      <w:r w:rsidRPr="00C0685E">
        <w:rPr>
          <w:i/>
        </w:rPr>
        <w:sym w:font="LERA" w:char="F0D2"/>
      </w:r>
      <w:r w:rsidRPr="00C0685E">
        <w:rPr>
          <w:i/>
        </w:rPr>
        <w:t xml:space="preserve"> тогива се наре</w:t>
      </w:r>
      <w:r w:rsidRPr="00C0685E">
        <w:rPr>
          <w:i/>
        </w:rPr>
        <w:t xml:space="preserve">че </w:t>
      </w:r>
      <w:r w:rsidRPr="00C0685E">
        <w:rPr>
          <w:i/>
        </w:rPr>
        <w:sym w:font="LERA" w:char="F0C7"/>
      </w:r>
      <w:r w:rsidRPr="00C0685E">
        <w:rPr>
          <w:i/>
        </w:rPr>
        <w:t>бновлен</w:t>
      </w:r>
      <w:r w:rsidRPr="00C0685E">
        <w:rPr>
          <w:i/>
        </w:rPr>
        <w:sym w:font="LERA" w:char="F0DA"/>
      </w:r>
      <w:r w:rsidRPr="00C0685E">
        <w:rPr>
          <w:i/>
        </w:rPr>
        <w:t>е / хра</w:t>
      </w:r>
      <w:r w:rsidRPr="00C0685E">
        <w:rPr>
          <w:i/>
        </w:rPr>
        <w:t>ма ст</w:t>
      </w:r>
      <w:r w:rsidRPr="00C0685E">
        <w:rPr>
          <w:i/>
        </w:rPr>
        <w:t>г</w:t>
      </w:r>
      <w:r w:rsidRPr="00C0685E">
        <w:rPr>
          <w:i/>
        </w:rPr>
        <w:sym w:font="LERA" w:char="F0CE"/>
      </w:r>
      <w:r w:rsidRPr="00C0685E">
        <w:rPr>
          <w:i/>
        </w:rPr>
        <w:t xml:space="preserve"> вели</w:t>
      </w:r>
      <w:r w:rsidRPr="00C0685E">
        <w:rPr>
          <w:i/>
        </w:rPr>
        <w:t>комч</w:t>
      </w:r>
      <w:r w:rsidRPr="00C0685E">
        <w:rPr>
          <w:i/>
        </w:rPr>
        <w:t>ни</w:t>
      </w:r>
      <w:r w:rsidRPr="00C0685E">
        <w:rPr>
          <w:i/>
        </w:rPr>
        <w:t>ка ге</w:t>
      </w:r>
      <w:r w:rsidRPr="00C0685E">
        <w:rPr>
          <w:i/>
        </w:rPr>
        <w:sym w:font="LERA" w:char="F0C7"/>
      </w:r>
      <w:r w:rsidRPr="00C0685E">
        <w:rPr>
          <w:i/>
        </w:rPr>
        <w:t>рг</w:t>
      </w:r>
      <w:r w:rsidRPr="00C0685E">
        <w:rPr>
          <w:i/>
        </w:rPr>
        <w:sym w:font="LERA" w:char="F0DA"/>
      </w:r>
      <w:r w:rsidRPr="00C0685E">
        <w:rPr>
          <w:i/>
        </w:rPr>
        <w:t>а</w:t>
      </w:r>
      <w:r>
        <w:t xml:space="preserve"> (№ 1073 НБКМ); </w:t>
      </w:r>
      <w:r w:rsidRPr="00C0685E">
        <w:rPr>
          <w:i/>
        </w:rPr>
        <w:t xml:space="preserve">и </w:t>
      </w:r>
      <w:r w:rsidRPr="00C0685E">
        <w:rPr>
          <w:i/>
        </w:rPr>
        <w:sym w:font="LERA" w:char="F0D2"/>
      </w:r>
      <w:r w:rsidRPr="00C0685E">
        <w:rPr>
          <w:i/>
        </w:rPr>
        <w:t xml:space="preserve"> то / ги</w:t>
      </w:r>
      <w:r w:rsidRPr="00C0685E">
        <w:rPr>
          <w:i/>
        </w:rPr>
        <w:t>ва се наре</w:t>
      </w:r>
      <w:r w:rsidRPr="00C0685E">
        <w:rPr>
          <w:i/>
        </w:rPr>
        <w:t>че о</w:t>
      </w:r>
      <w:r w:rsidRPr="00C0685E">
        <w:rPr>
          <w:i/>
        </w:rPr>
        <w:t>бновлен</w:t>
      </w:r>
      <w:r w:rsidRPr="00C0685E">
        <w:rPr>
          <w:i/>
        </w:rPr>
        <w:sym w:font="LERA" w:char="F0DA"/>
      </w:r>
      <w:r w:rsidRPr="00C0685E">
        <w:rPr>
          <w:i/>
        </w:rPr>
        <w:t>е храм ст</w:t>
      </w:r>
      <w:r w:rsidRPr="00C0685E">
        <w:rPr>
          <w:i/>
        </w:rPr>
        <w:t>го ге</w:t>
      </w:r>
      <w:r w:rsidRPr="00C0685E">
        <w:rPr>
          <w:i/>
        </w:rPr>
        <w:sym w:font="LERA" w:char="F0CE"/>
      </w:r>
      <w:r w:rsidRPr="00C0685E">
        <w:rPr>
          <w:i/>
        </w:rPr>
        <w:t>рг</w:t>
      </w:r>
      <w:r w:rsidRPr="00C0685E">
        <w:rPr>
          <w:i/>
        </w:rPr>
        <w:sym w:font="LERA" w:char="F0DA"/>
      </w:r>
      <w:r w:rsidRPr="00C0685E">
        <w:rPr>
          <w:i/>
        </w:rPr>
        <w:t>а</w:t>
      </w:r>
      <w:r>
        <w:t xml:space="preserve"> (№ 721 НБКМ); </w:t>
      </w:r>
      <w:r w:rsidRPr="00C0685E">
        <w:rPr>
          <w:i/>
        </w:rPr>
        <w:t>И тог</w:t>
      </w:r>
      <w:r w:rsidRPr="00C0685E">
        <w:rPr>
          <w:i/>
        </w:rPr>
        <w:sym w:font="LERA" w:char="F0C8"/>
      </w:r>
      <w:r w:rsidRPr="00C0685E">
        <w:rPr>
          <w:i/>
        </w:rPr>
        <w:t>ва се нар</w:t>
      </w:r>
      <w:r w:rsidRPr="00C0685E">
        <w:rPr>
          <w:i/>
        </w:rPr>
        <w:sym w:font="LERA" w:char="F06B"/>
      </w:r>
      <w:r w:rsidRPr="00C0685E">
        <w:rPr>
          <w:i/>
        </w:rPr>
        <w:t>че обновл</w:t>
      </w:r>
      <w:r w:rsidRPr="00C0685E">
        <w:rPr>
          <w:i/>
        </w:rPr>
        <w:sym w:font="LERA" w:char="F06B"/>
      </w:r>
      <w:r w:rsidRPr="00C0685E">
        <w:rPr>
          <w:i/>
        </w:rPr>
        <w:t>н</w:t>
      </w:r>
      <w:r w:rsidRPr="00C0685E">
        <w:rPr>
          <w:i/>
        </w:rPr>
        <w:sym w:font="LERA" w:char="F0DA"/>
      </w:r>
      <w:r w:rsidRPr="00C0685E">
        <w:rPr>
          <w:i/>
        </w:rPr>
        <w:t>е храм светаго Георг</w:t>
      </w:r>
      <w:r w:rsidRPr="00C0685E">
        <w:rPr>
          <w:i/>
        </w:rPr>
        <w:sym w:font="LERA" w:char="F0DA"/>
      </w:r>
      <w:r w:rsidRPr="00C0685E">
        <w:rPr>
          <w:i/>
        </w:rPr>
        <w:t>а</w:t>
      </w:r>
      <w:r>
        <w:t xml:space="preserve"> (Свищ). </w:t>
      </w:r>
    </w:p>
    <w:p w:rsidR="0060694F" w:rsidRDefault="0060694F" w:rsidP="002E40C8">
      <w:pPr>
        <w:ind w:left="360"/>
      </w:pPr>
      <w:r>
        <w:t xml:space="preserve">         В друга група текстове само се споменава, че е извършено обновление на храма: </w:t>
      </w:r>
      <w:r w:rsidRPr="00C0685E">
        <w:rPr>
          <w:i/>
        </w:rPr>
        <w:t>и би</w:t>
      </w:r>
      <w:r w:rsidRPr="00C0685E">
        <w:rPr>
          <w:i/>
        </w:rPr>
        <w:t>сть обновл</w:t>
      </w:r>
      <w:r w:rsidRPr="00C0685E">
        <w:rPr>
          <w:i/>
        </w:rPr>
        <w:sym w:font="LERA" w:char="F0C5"/>
      </w:r>
      <w:r w:rsidRPr="00C0685E">
        <w:rPr>
          <w:i/>
        </w:rPr>
        <w:t>н</w:t>
      </w:r>
      <w:r w:rsidRPr="00C0685E">
        <w:rPr>
          <w:i/>
        </w:rPr>
        <w:sym w:font="LERA" w:char="F0DA"/>
      </w:r>
      <w:r w:rsidRPr="00C0685E">
        <w:rPr>
          <w:i/>
        </w:rPr>
        <w:t>е хра</w:t>
      </w:r>
      <w:r w:rsidRPr="00C0685E">
        <w:rPr>
          <w:i/>
        </w:rPr>
        <w:t>м с(ве)т(а)го вели</w:t>
      </w:r>
      <w:r w:rsidRPr="00C0685E">
        <w:rPr>
          <w:i/>
        </w:rPr>
        <w:t>ко м(ь)ч(е)ника Ге</w:t>
      </w:r>
      <w:r w:rsidRPr="00C0685E">
        <w:rPr>
          <w:i/>
        </w:rPr>
        <w:sym w:font="LERA" w:char="F0C4"/>
      </w:r>
      <w:r w:rsidRPr="00C0685E">
        <w:rPr>
          <w:i/>
        </w:rPr>
        <w:t>рг</w:t>
      </w:r>
      <w:r w:rsidRPr="00C0685E">
        <w:rPr>
          <w:i/>
        </w:rPr>
        <w:sym w:font="LERA" w:char="F0DA"/>
      </w:r>
      <w:r w:rsidRPr="00C0685E">
        <w:rPr>
          <w:i/>
        </w:rPr>
        <w:t xml:space="preserve">а </w:t>
      </w:r>
      <w:r>
        <w:t xml:space="preserve">(Любл); </w:t>
      </w:r>
      <w:r w:rsidRPr="00C0685E">
        <w:rPr>
          <w:i/>
        </w:rPr>
        <w:sym w:font="LERA" w:char="F0E8"/>
      </w:r>
      <w:r w:rsidRPr="00C0685E">
        <w:rPr>
          <w:i/>
        </w:rPr>
        <w:t xml:space="preserve"> поднови са тогизи храма // ст</w:t>
      </w:r>
      <w:r w:rsidRPr="00C0685E">
        <w:rPr>
          <w:i/>
        </w:rPr>
        <w:t>ом</w:t>
      </w:r>
      <w:r w:rsidRPr="00C0685E">
        <w:rPr>
          <w:i/>
        </w:rPr>
        <w:sym w:font="LERA" w:char="F0D3"/>
      </w:r>
      <w:r w:rsidRPr="00C0685E">
        <w:rPr>
          <w:i/>
        </w:rPr>
        <w:t xml:space="preserve"> ге</w:t>
      </w:r>
      <w:r w:rsidRPr="00C0685E">
        <w:rPr>
          <w:i/>
        </w:rPr>
        <w:sym w:font="LERA" w:char="F0CE"/>
      </w:r>
      <w:r w:rsidRPr="00C0685E">
        <w:rPr>
          <w:i/>
        </w:rPr>
        <w:t>рг</w:t>
      </w:r>
      <w:r w:rsidRPr="00C0685E">
        <w:rPr>
          <w:i/>
        </w:rPr>
        <w:sym w:font="LERA" w:char="F0DA"/>
      </w:r>
      <w:r w:rsidRPr="00C0685E">
        <w:rPr>
          <w:i/>
        </w:rPr>
        <w:t xml:space="preserve">ю </w:t>
      </w:r>
      <w:r>
        <w:t xml:space="preserve">(ЦМ № 133); </w:t>
      </w:r>
      <w:r w:rsidRPr="00C0685E">
        <w:rPr>
          <w:i/>
        </w:rPr>
        <w:t>та поднов</w:t>
      </w:r>
      <w:r w:rsidRPr="00C0685E">
        <w:rPr>
          <w:i/>
        </w:rPr>
        <w:sym w:font="LERA" w:char="F0C8"/>
      </w:r>
      <w:r w:rsidRPr="00C0685E">
        <w:rPr>
          <w:i/>
        </w:rPr>
        <w:t>ха черквата / стом</w:t>
      </w:r>
      <w:r w:rsidRPr="00C0685E">
        <w:rPr>
          <w:i/>
        </w:rPr>
        <w:sym w:font="LERA" w:char="F0D3"/>
      </w:r>
      <w:r w:rsidRPr="00C0685E">
        <w:rPr>
          <w:i/>
        </w:rPr>
        <w:t xml:space="preserve"> и быстъ обновл</w:t>
      </w:r>
      <w:r w:rsidRPr="00C0685E">
        <w:rPr>
          <w:i/>
        </w:rPr>
        <w:sym w:font="LERA" w:char="F06B"/>
      </w:r>
      <w:r w:rsidRPr="00C0685E">
        <w:rPr>
          <w:i/>
        </w:rPr>
        <w:t>н</w:t>
      </w:r>
      <w:r w:rsidRPr="00C0685E">
        <w:rPr>
          <w:i/>
        </w:rPr>
        <w:sym w:font="LERA" w:char="F0DA"/>
      </w:r>
      <w:r w:rsidRPr="00C0685E">
        <w:rPr>
          <w:i/>
        </w:rPr>
        <w:t>е храма стаго вел</w:t>
      </w:r>
      <w:r w:rsidRPr="00C0685E">
        <w:rPr>
          <w:i/>
        </w:rPr>
        <w:sym w:font="LERA" w:char="F0C8"/>
      </w:r>
      <w:r w:rsidRPr="00C0685E">
        <w:rPr>
          <w:i/>
        </w:rPr>
        <w:t>ко - : / мчн</w:t>
      </w:r>
      <w:r w:rsidRPr="00C0685E">
        <w:rPr>
          <w:i/>
        </w:rPr>
        <w:sym w:font="LERA" w:char="F0C8"/>
      </w:r>
      <w:r w:rsidRPr="00C0685E">
        <w:rPr>
          <w:i/>
        </w:rPr>
        <w:t>ка Ге</w:t>
      </w:r>
      <w:r w:rsidRPr="00C0685E">
        <w:rPr>
          <w:i/>
        </w:rPr>
        <w:sym w:font="LERA" w:char="F0CE"/>
      </w:r>
      <w:r w:rsidRPr="00C0685E">
        <w:rPr>
          <w:i/>
        </w:rPr>
        <w:t>рг</w:t>
      </w:r>
      <w:r w:rsidRPr="00C0685E">
        <w:rPr>
          <w:i/>
        </w:rPr>
        <w:sym w:font="LERA" w:char="F0DA"/>
      </w:r>
      <w:r w:rsidRPr="00C0685E">
        <w:rPr>
          <w:i/>
        </w:rPr>
        <w:t xml:space="preserve">е </w:t>
      </w:r>
      <w:r>
        <w:t>(№ 334</w:t>
      </w:r>
      <w:r w:rsidRPr="00723053">
        <w:t xml:space="preserve"> </w:t>
      </w:r>
      <w:r>
        <w:t xml:space="preserve">НБКМ); </w:t>
      </w:r>
      <w:r w:rsidRPr="00C0685E">
        <w:rPr>
          <w:i/>
        </w:rPr>
        <w:t xml:space="preserve">и бисть </w:t>
      </w:r>
      <w:r w:rsidRPr="00C0685E">
        <w:rPr>
          <w:i/>
        </w:rPr>
        <w:sym w:font="LERA" w:char="F0CE"/>
      </w:r>
      <w:r w:rsidRPr="00C0685E">
        <w:rPr>
          <w:i/>
        </w:rPr>
        <w:t>бновл</w:t>
      </w:r>
      <w:r w:rsidRPr="00C0685E">
        <w:rPr>
          <w:i/>
        </w:rPr>
        <w:sym w:font="LERA" w:char="F06B"/>
      </w:r>
      <w:r w:rsidRPr="00C0685E">
        <w:rPr>
          <w:i/>
        </w:rPr>
        <w:t>н</w:t>
      </w:r>
      <w:r w:rsidRPr="00C0685E">
        <w:rPr>
          <w:i/>
        </w:rPr>
        <w:sym w:font="LERA" w:char="F0DA"/>
      </w:r>
      <w:r w:rsidRPr="00C0685E">
        <w:rPr>
          <w:i/>
        </w:rPr>
        <w:t>е / хр</w:t>
      </w:r>
      <w:r w:rsidRPr="00C0685E">
        <w:rPr>
          <w:i/>
        </w:rPr>
        <w:sym w:font="LERA" w:char="F0E2"/>
      </w:r>
      <w:r w:rsidRPr="00C0685E">
        <w:rPr>
          <w:i/>
        </w:rPr>
        <w:t>мь ст</w:t>
      </w:r>
      <w:r w:rsidRPr="00C0685E">
        <w:rPr>
          <w:i/>
        </w:rPr>
        <w:t>го велико мч</w:t>
      </w:r>
      <w:r w:rsidRPr="00C0685E">
        <w:rPr>
          <w:i/>
        </w:rPr>
        <w:t>ника ге</w:t>
      </w:r>
      <w:r w:rsidRPr="00C0685E">
        <w:rPr>
          <w:i/>
        </w:rPr>
        <w:sym w:font="LERA" w:char="F0CE"/>
      </w:r>
      <w:r w:rsidRPr="00C0685E">
        <w:rPr>
          <w:i/>
        </w:rPr>
        <w:t xml:space="preserve"> / рг</w:t>
      </w:r>
      <w:r w:rsidRPr="00C0685E">
        <w:rPr>
          <w:i/>
        </w:rPr>
        <w:sym w:font="LERA" w:char="F0DA"/>
      </w:r>
      <w:r w:rsidRPr="00C0685E">
        <w:rPr>
          <w:i/>
        </w:rPr>
        <w:t xml:space="preserve">а </w:t>
      </w:r>
      <w:r>
        <w:t xml:space="preserve">(№ 711 НБКМ); </w:t>
      </w:r>
      <w:r w:rsidRPr="00C0685E">
        <w:rPr>
          <w:i/>
        </w:rPr>
        <w:t>и б</w:t>
      </w:r>
      <w:r w:rsidRPr="00C0685E">
        <w:rPr>
          <w:i/>
        </w:rPr>
        <w:sym w:font="LERA" w:char="F0E8"/>
      </w:r>
      <w:r w:rsidRPr="00C0685E">
        <w:rPr>
          <w:i/>
        </w:rPr>
        <w:t>ст ст</w:t>
      </w:r>
      <w:r w:rsidRPr="00C0685E">
        <w:rPr>
          <w:i/>
        </w:rPr>
        <w:t>ом</w:t>
      </w:r>
      <w:r w:rsidRPr="00C0685E">
        <w:rPr>
          <w:i/>
        </w:rPr>
        <w:sym w:font="LERA" w:char="F0D3"/>
      </w:r>
      <w:r w:rsidRPr="00C0685E">
        <w:rPr>
          <w:i/>
        </w:rPr>
        <w:t xml:space="preserve"> </w:t>
      </w:r>
      <w:r w:rsidRPr="00C0685E">
        <w:rPr>
          <w:i/>
        </w:rPr>
        <w:sym w:font="LERA" w:char="F0CE"/>
      </w:r>
      <w:r w:rsidRPr="00C0685E">
        <w:rPr>
          <w:i/>
        </w:rPr>
        <w:t>бновл</w:t>
      </w:r>
      <w:r w:rsidRPr="00C0685E">
        <w:rPr>
          <w:i/>
        </w:rPr>
        <w:sym w:font="LERA" w:char="F06B"/>
      </w:r>
      <w:r w:rsidRPr="00C0685E">
        <w:rPr>
          <w:i/>
        </w:rPr>
        <w:t>ные / храмь ст</w:t>
      </w:r>
      <w:r w:rsidRPr="00C0685E">
        <w:rPr>
          <w:i/>
        </w:rPr>
        <w:t>аго вел</w:t>
      </w:r>
      <w:r w:rsidRPr="00C0685E">
        <w:rPr>
          <w:i/>
        </w:rPr>
        <w:sym w:font="LERA" w:char="F0E8"/>
      </w:r>
      <w:r w:rsidRPr="00C0685E">
        <w:rPr>
          <w:i/>
        </w:rPr>
        <w:t>ко мч</w:t>
      </w:r>
      <w:r w:rsidRPr="00C0685E">
        <w:rPr>
          <w:i/>
        </w:rPr>
        <w:t>ника ге</w:t>
      </w:r>
      <w:r w:rsidRPr="00C0685E">
        <w:rPr>
          <w:i/>
        </w:rPr>
        <w:sym w:font="LERA" w:char="F0CE"/>
      </w:r>
      <w:r w:rsidRPr="00C0685E">
        <w:rPr>
          <w:i/>
        </w:rPr>
        <w:t>рг</w:t>
      </w:r>
      <w:r w:rsidRPr="00C0685E">
        <w:rPr>
          <w:i/>
        </w:rPr>
        <w:sym w:font="LERA" w:char="F0DA"/>
      </w:r>
      <w:r w:rsidRPr="00C0685E">
        <w:rPr>
          <w:i/>
        </w:rPr>
        <w:sym w:font="LERA" w:char="F0DD"/>
      </w:r>
      <w:r w:rsidRPr="00C0685E">
        <w:rPr>
          <w:i/>
        </w:rPr>
        <w:t xml:space="preserve"> </w:t>
      </w:r>
      <w:r>
        <w:t xml:space="preserve">(№ 710 НБКМ); </w:t>
      </w:r>
      <w:r w:rsidRPr="00C0685E">
        <w:rPr>
          <w:i/>
        </w:rPr>
        <w:t>т</w:t>
      </w:r>
      <w:r w:rsidRPr="00C0685E">
        <w:rPr>
          <w:i/>
        </w:rPr>
        <w:sym w:font="LERA" w:char="F0E2"/>
      </w:r>
      <w:r w:rsidRPr="00C0685E">
        <w:rPr>
          <w:i/>
        </w:rPr>
        <w:t>ко / сотвор</w:t>
      </w:r>
      <w:r w:rsidRPr="00C0685E">
        <w:rPr>
          <w:i/>
        </w:rPr>
        <w:sym w:font="LERA" w:char="F0E8"/>
      </w:r>
      <w:r w:rsidRPr="00C0685E">
        <w:rPr>
          <w:i/>
        </w:rPr>
        <w:t xml:space="preserve"> сты</w:t>
      </w:r>
      <w:r w:rsidRPr="00C0685E">
        <w:rPr>
          <w:i/>
        </w:rPr>
        <w:t> да му се поднови м</w:t>
      </w:r>
      <w:r w:rsidRPr="00C0685E">
        <w:rPr>
          <w:i/>
        </w:rPr>
        <w:sym w:font="LERA" w:char="F0E2"/>
      </w:r>
      <w:r w:rsidRPr="00C0685E">
        <w:rPr>
          <w:i/>
        </w:rPr>
        <w:t>ла // м</w:t>
      </w:r>
      <w:r w:rsidRPr="00C0685E">
        <w:rPr>
          <w:i/>
        </w:rPr>
        <w:sym w:font="LERA" w:char="F0E2"/>
      </w:r>
      <w:r w:rsidRPr="00C0685E">
        <w:rPr>
          <w:i/>
        </w:rPr>
        <w:t>ла и ст</w:t>
      </w:r>
      <w:r w:rsidRPr="00C0685E">
        <w:rPr>
          <w:i/>
        </w:rPr>
        <w:sym w:font="LERA" w:char="F0E2"/>
      </w:r>
      <w:r w:rsidRPr="00C0685E">
        <w:rPr>
          <w:i/>
        </w:rPr>
        <w:t>ра црк</w:t>
      </w:r>
      <w:r w:rsidRPr="00C0685E">
        <w:rPr>
          <w:i/>
        </w:rPr>
        <w:t xml:space="preserve">ва </w:t>
      </w:r>
      <w:r>
        <w:t xml:space="preserve">(№ 691 НБКМ); </w:t>
      </w:r>
      <w:r w:rsidRPr="00D75865">
        <w:rPr>
          <w:i/>
        </w:rPr>
        <w:t>б</w:t>
      </w:r>
      <w:r w:rsidRPr="00D75865">
        <w:rPr>
          <w:i/>
        </w:rPr>
        <w:sym w:font="LERA" w:char="F0C1"/>
      </w:r>
      <w:r w:rsidRPr="00D75865">
        <w:rPr>
          <w:i/>
        </w:rPr>
        <w:t xml:space="preserve"> храм вели</w:t>
      </w:r>
      <w:r w:rsidRPr="00D75865">
        <w:rPr>
          <w:i/>
        </w:rPr>
        <w:t>кааго  мчни</w:t>
      </w:r>
      <w:r w:rsidRPr="00D75865">
        <w:rPr>
          <w:i/>
        </w:rPr>
        <w:t>ка ге</w:t>
      </w:r>
      <w:r w:rsidRPr="00D75865">
        <w:rPr>
          <w:i/>
        </w:rPr>
        <w:sym w:font="LERA" w:char="F0CE"/>
      </w:r>
      <w:r w:rsidRPr="00D75865">
        <w:rPr>
          <w:i/>
        </w:rPr>
        <w:t>рг</w:t>
      </w:r>
      <w:r w:rsidRPr="00D75865">
        <w:rPr>
          <w:i/>
        </w:rPr>
        <w:sym w:font="LERA" w:char="F0DA"/>
      </w:r>
      <w:r w:rsidRPr="00D75865">
        <w:rPr>
          <w:i/>
        </w:rPr>
        <w:t>а ма</w:t>
      </w:r>
      <w:r w:rsidRPr="00D75865">
        <w:rPr>
          <w:i/>
        </w:rPr>
        <w:t xml:space="preserve">ль </w:t>
      </w:r>
      <w:r w:rsidRPr="00D75865">
        <w:rPr>
          <w:i/>
        </w:rPr>
        <w:sym w:font="LERA" w:char="F0C4"/>
      </w:r>
      <w:r w:rsidRPr="00D75865">
        <w:rPr>
          <w:i/>
        </w:rPr>
        <w:t xml:space="preserve"> мн</w:t>
      </w:r>
      <w:r w:rsidRPr="00D75865">
        <w:rPr>
          <w:i/>
        </w:rPr>
        <w:sym w:font="LERA" w:char="F0C4"/>
      </w:r>
      <w:r w:rsidRPr="00D75865">
        <w:rPr>
          <w:i/>
        </w:rPr>
        <w:sym w:font="LERA" w:char="F0E7"/>
      </w:r>
      <w:r w:rsidRPr="00D75865">
        <w:rPr>
          <w:i/>
        </w:rPr>
        <w:sym w:font="LERA" w:char="F0C1"/>
      </w:r>
      <w:r w:rsidRPr="00D75865">
        <w:rPr>
          <w:i/>
        </w:rPr>
        <w:t xml:space="preserve"> и раздрушень стмоу</w:t>
      </w:r>
      <w:r w:rsidRPr="00D75865">
        <w:rPr>
          <w:i/>
        </w:rPr>
        <w:t> жех о</w:t>
      </w:r>
      <w:r w:rsidRPr="00D75865">
        <w:rPr>
          <w:i/>
        </w:rPr>
        <w:t>т</w:t>
      </w:r>
      <w:r w:rsidRPr="00D75865">
        <w:rPr>
          <w:i/>
        </w:rPr>
        <w:sym w:font="LERA" w:char="F0C1"/>
      </w:r>
      <w:r w:rsidRPr="00D75865">
        <w:rPr>
          <w:i/>
        </w:rPr>
        <w:t>щ</w:t>
      </w:r>
      <w:r w:rsidRPr="00D75865">
        <w:rPr>
          <w:i/>
        </w:rPr>
        <w:sym w:font="LERA" w:char="F0D3"/>
      </w:r>
      <w:r w:rsidRPr="00D75865">
        <w:rPr>
          <w:i/>
        </w:rPr>
        <w:t xml:space="preserve"> да направит се црквь е</w:t>
      </w:r>
      <w:r w:rsidRPr="00D75865">
        <w:rPr>
          <w:i/>
        </w:rPr>
        <w:t xml:space="preserve">го </w:t>
      </w:r>
      <w:r>
        <w:t>(Кич).</w:t>
      </w:r>
    </w:p>
    <w:p w:rsidR="0060694F" w:rsidRDefault="0060694F" w:rsidP="002E40C8">
      <w:pPr>
        <w:ind w:left="360"/>
        <w:jc w:val="both"/>
      </w:pPr>
      <w:r>
        <w:t xml:space="preserve">        </w:t>
      </w:r>
    </w:p>
    <w:p w:rsidR="0060694F" w:rsidRDefault="0060694F" w:rsidP="002E40C8">
      <w:pPr>
        <w:ind w:left="360"/>
      </w:pPr>
      <w:r>
        <w:t xml:space="preserve">         Заключение</w:t>
      </w:r>
    </w:p>
    <w:p w:rsidR="0060694F" w:rsidRDefault="0060694F" w:rsidP="002E40C8">
      <w:pPr>
        <w:ind w:left="360"/>
      </w:pPr>
      <w:r>
        <w:t xml:space="preserve">         Съпоставката на текста, включващ епизода „Чудото със сфунгатото” от словото за св. Георги в Райковския дамаскин (късен среднородопски дамаскин от втората половина на Х</w:t>
      </w:r>
      <w:r>
        <w:rPr>
          <w:lang w:val="en-US"/>
        </w:rPr>
        <w:t>I</w:t>
      </w:r>
      <w:r>
        <w:t>Х в.) с текстовете от други български дамаскини показва, че няма съществени различия в сюжетната линия на разказа, която е обща за всички дамаскини. Малки разлики се откриват в детайлите: във финалната част не се споменава, както в почти всички останали текстове, че парите, събрани от откупа, са дадени за обновяване храма на св. Георги, а само се отбелязва, че много чудеса е направил светецът „</w:t>
      </w:r>
      <w:r w:rsidRPr="00AA4D06">
        <w:rPr>
          <w:i/>
        </w:rPr>
        <w:t>пу вру</w:t>
      </w:r>
      <w:r w:rsidRPr="00AA4D06">
        <w:rPr>
          <w:i/>
        </w:rPr>
        <w:t>т не</w:t>
      </w:r>
      <w:r w:rsidRPr="00AA4D06">
        <w:rPr>
          <w:i/>
        </w:rPr>
        <w:t>гувите черкви</w:t>
      </w:r>
      <w:r>
        <w:t>”. Единствено в дамаскина от архива на родоповеда Ст. Н. Шишков, който по езикови особености спада към средногорския тип дамаскини, също се открива различие, но там се споменава, че момчето отива да вземе съда и намира парите, след което се хвали на майка си, че светецът му е платил!</w:t>
      </w:r>
    </w:p>
    <w:p w:rsidR="0060694F" w:rsidRDefault="0060694F" w:rsidP="002E40C8">
      <w:pPr>
        <w:ind w:left="360"/>
      </w:pPr>
      <w:r>
        <w:t xml:space="preserve">         Останалите различия са свързани главно с езикови особености. Разнообразие се открива в употребата на названието на ястието. Докато в голямата част от дамаскините е предпочетено гръцкото название </w:t>
      </w:r>
      <w:r w:rsidRPr="000C6A1A">
        <w:rPr>
          <w:i/>
        </w:rPr>
        <w:t>сфунгато</w:t>
      </w:r>
      <w:r>
        <w:t xml:space="preserve"> с фонетични и графични варианти, само в няколко текста се употребява българското му съответствие </w:t>
      </w:r>
      <w:r w:rsidRPr="000C6A1A">
        <w:rPr>
          <w:i/>
        </w:rPr>
        <w:t>пържени яйца</w:t>
      </w:r>
      <w:r>
        <w:t xml:space="preserve"> (Еред; № 691 НБКМ; № 133 ЦМ). Специфично място в тая група заема и текстът от Райковския дамаскин, в който се употребяват диалектни названия </w:t>
      </w:r>
      <w:r w:rsidRPr="000C6A1A">
        <w:rPr>
          <w:i/>
        </w:rPr>
        <w:t>поржену</w:t>
      </w:r>
      <w:r>
        <w:t xml:space="preserve"> и </w:t>
      </w:r>
      <w:r w:rsidRPr="000C6A1A">
        <w:rPr>
          <w:i/>
        </w:rPr>
        <w:t>парженица</w:t>
      </w:r>
      <w:r>
        <w:t xml:space="preserve"> с фонетични и графични варианти. По-различен е текстът на дамаскина от архива на Ст. Н. Шишков, в който се употребява турцизъм </w:t>
      </w:r>
      <w:r w:rsidRPr="000C6A1A">
        <w:rPr>
          <w:i/>
        </w:rPr>
        <w:t>манджа</w:t>
      </w:r>
      <w:r>
        <w:t>.</w:t>
      </w:r>
    </w:p>
    <w:p w:rsidR="0060694F" w:rsidRDefault="0060694F" w:rsidP="002E40C8">
      <w:pPr>
        <w:ind w:left="360"/>
      </w:pPr>
      <w:r>
        <w:t xml:space="preserve">         Различия са налице в епизода, свързан с откупуването на провинилите се пред светеца гемиджии. В повечето текстове молбите им са отправяни на четири пъти, като всеки път те се принуждават да повишат обещаната сума, за да бъдат освободени (№ 1073 НБКМ; № 721 НБКМ; № 334 НБКМ; № 710 НБКМ; № 711 НБКМ; № 133 ЦМ; Свищ; Любл; Райк). Едва три са текстовете, в които молбите са отправяни трикратно (Еред; № 691 НБКМ; Дам Ст.Н.Ш).</w:t>
      </w:r>
    </w:p>
    <w:p w:rsidR="0060694F" w:rsidRDefault="0060694F" w:rsidP="002E40C8">
      <w:pPr>
        <w:ind w:left="360"/>
      </w:pPr>
      <w:r>
        <w:t xml:space="preserve">         Разнообразие има при назоваването на паричните единици и при означаването им с думи или с цифров знак. В повечето текстове се употребяват названия от домашен произход: </w:t>
      </w:r>
      <w:r w:rsidRPr="00ED686D">
        <w:rPr>
          <w:i/>
        </w:rPr>
        <w:t>жълтици</w:t>
      </w:r>
      <w:r>
        <w:t xml:space="preserve"> и </w:t>
      </w:r>
      <w:r w:rsidRPr="00ED686D">
        <w:rPr>
          <w:i/>
        </w:rPr>
        <w:t>пенези</w:t>
      </w:r>
      <w:r>
        <w:t xml:space="preserve"> и само в текстовете на ръкопис № 691 НБКМ </w:t>
      </w:r>
      <w:r>
        <w:lastRenderedPageBreak/>
        <w:t xml:space="preserve">и на </w:t>
      </w:r>
      <w:r w:rsidR="001506A2">
        <w:t>К</w:t>
      </w:r>
      <w:r>
        <w:t xml:space="preserve">ичевския дамаскин е изписано </w:t>
      </w:r>
      <w:r w:rsidRPr="00ED686D">
        <w:rPr>
          <w:i/>
        </w:rPr>
        <w:t>аспры</w:t>
      </w:r>
      <w:r>
        <w:t xml:space="preserve"> вм. </w:t>
      </w:r>
      <w:r w:rsidRPr="00ED686D">
        <w:rPr>
          <w:i/>
        </w:rPr>
        <w:t>пенези</w:t>
      </w:r>
      <w:r w:rsidR="00EA50B6">
        <w:t>. В Р</w:t>
      </w:r>
      <w:r>
        <w:t xml:space="preserve">айковския дамаскин са засвидетелствани названия на парични единици, които са официални в Османската империя: </w:t>
      </w:r>
      <w:r w:rsidRPr="00675C57">
        <w:rPr>
          <w:i/>
        </w:rPr>
        <w:t>грошове</w:t>
      </w:r>
      <w:r>
        <w:t xml:space="preserve"> и</w:t>
      </w:r>
      <w:r w:rsidRPr="00675C57">
        <w:rPr>
          <w:i/>
        </w:rPr>
        <w:t xml:space="preserve"> ялдъзи</w:t>
      </w:r>
      <w:r>
        <w:t xml:space="preserve"> вм. </w:t>
      </w:r>
      <w:r w:rsidRPr="00ED686D">
        <w:rPr>
          <w:i/>
        </w:rPr>
        <w:t>жълтици</w:t>
      </w:r>
      <w:r>
        <w:t>.</w:t>
      </w:r>
    </w:p>
    <w:p w:rsidR="0060694F" w:rsidRDefault="0060694F" w:rsidP="002E40C8">
      <w:pPr>
        <w:ind w:left="360"/>
      </w:pPr>
      <w:r>
        <w:t xml:space="preserve">         Във втората молба се открива отбелязване на количеството пари с цифров знак: </w:t>
      </w:r>
      <w:r w:rsidRPr="00644C10">
        <w:rPr>
          <w:i/>
        </w:rPr>
        <w:t>по 10 пенезе</w:t>
      </w:r>
      <w:r>
        <w:t xml:space="preserve"> (№ 1073 НБКМ). Но в повечето текстове се използва буквено означение: </w:t>
      </w:r>
      <w:r w:rsidRPr="00644C10">
        <w:rPr>
          <w:i/>
        </w:rPr>
        <w:t>по Ï пен</w:t>
      </w:r>
      <w:r w:rsidRPr="00644C10">
        <w:rPr>
          <w:i/>
        </w:rPr>
        <w:sym w:font="LERA" w:char="F076"/>
      </w:r>
      <w:r w:rsidRPr="00644C10">
        <w:rPr>
          <w:i/>
        </w:rPr>
        <w:t>зе</w:t>
      </w:r>
      <w:r>
        <w:rPr>
          <w:i/>
        </w:rPr>
        <w:t xml:space="preserve"> </w:t>
      </w:r>
      <w:r>
        <w:t>(Любл</w:t>
      </w:r>
      <w:r w:rsidRPr="00644C10">
        <w:t>)</w:t>
      </w:r>
      <w:r>
        <w:t xml:space="preserve">; </w:t>
      </w:r>
      <w:r w:rsidRPr="00644C10">
        <w:rPr>
          <w:i/>
        </w:rPr>
        <w:t xml:space="preserve">по ι </w:t>
      </w:r>
      <w:r w:rsidRPr="00644C10">
        <w:rPr>
          <w:i/>
        </w:rPr>
        <w:t>пенеѕ</w:t>
      </w:r>
      <w:r w:rsidRPr="00644C10">
        <w:rPr>
          <w:i/>
        </w:rPr>
        <w:sym w:font="LERA" w:char="F076"/>
      </w:r>
      <w:r>
        <w:t xml:space="preserve">  (№ 721 НБКМ; № 710 НБКМ; № 711 НБКМ; Свищ); </w:t>
      </w:r>
      <w:r w:rsidRPr="00644C10">
        <w:rPr>
          <w:i/>
        </w:rPr>
        <w:t xml:space="preserve">по ї </w:t>
      </w:r>
      <w:r w:rsidRPr="00644C10">
        <w:rPr>
          <w:i/>
        </w:rPr>
        <w:t> пенесъ</w:t>
      </w:r>
      <w:r>
        <w:t xml:space="preserve"> (№ 334 НБКМ). Текстът на ръкопис № 133 ЦМ е по-различен, като се употребява израз </w:t>
      </w:r>
      <w:r w:rsidRPr="00AA2C77">
        <w:rPr>
          <w:i/>
        </w:rPr>
        <w:t xml:space="preserve"> </w:t>
      </w:r>
      <w:r w:rsidRPr="00AA2C77">
        <w:rPr>
          <w:i/>
        </w:rPr>
        <w:sym w:font="LERA" w:char="F0DA"/>
      </w:r>
      <w:r w:rsidRPr="00AA2C77">
        <w:rPr>
          <w:rFonts w:ascii="Actus" w:hAnsi="Actus"/>
          <w:i/>
        </w:rPr>
        <w:t>;</w:t>
      </w:r>
      <w:r w:rsidRPr="00AA2C77">
        <w:rPr>
          <w:i/>
        </w:rPr>
        <w:t xml:space="preserve"> двоики </w:t>
      </w:r>
      <w:r>
        <w:t>(</w:t>
      </w:r>
      <w:r w:rsidRPr="001E6C71">
        <w:rPr>
          <w:i/>
        </w:rPr>
        <w:t>да ти дадем / си</w:t>
      </w:r>
      <w:r w:rsidRPr="001E6C71">
        <w:rPr>
          <w:i/>
        </w:rPr>
        <w:t>н</w:t>
      </w:r>
      <w:r w:rsidRPr="001E6C71">
        <w:rPr>
          <w:i/>
        </w:rPr>
        <w:sym w:font="LERA" w:char="F0FA"/>
      </w:r>
      <w:r w:rsidRPr="001E6C71">
        <w:rPr>
          <w:i/>
        </w:rPr>
        <w:t xml:space="preserve">ца по </w:t>
      </w:r>
      <w:r w:rsidRPr="001E6C71">
        <w:rPr>
          <w:i/>
        </w:rPr>
        <w:sym w:font="LERA" w:char="F0DA"/>
      </w:r>
      <w:r w:rsidRPr="001E6C71">
        <w:rPr>
          <w:rFonts w:ascii="Actus" w:hAnsi="Actus"/>
          <w:i/>
        </w:rPr>
        <w:t>;</w:t>
      </w:r>
      <w:r w:rsidRPr="001E6C71">
        <w:rPr>
          <w:i/>
        </w:rPr>
        <w:t xml:space="preserve"> двоики</w:t>
      </w:r>
      <w:r>
        <w:t>), който предполага различно тълкуване.</w:t>
      </w:r>
    </w:p>
    <w:p w:rsidR="0060694F" w:rsidRDefault="0060694F" w:rsidP="002E40C8">
      <w:pPr>
        <w:ind w:left="360"/>
      </w:pPr>
      <w:r>
        <w:t xml:space="preserve">        В отделните текстове, които не са писани на църковнославянски език, са засвидетелствани диалектни особености, според които може да се определи най-общо на основата на източните или на западните български говори са създадени те. Основен белег е наличието на редукция на гласни </w:t>
      </w:r>
      <w:r w:rsidRPr="00667629">
        <w:rPr>
          <w:i/>
        </w:rPr>
        <w:t>о &gt; у, е &gt; и</w:t>
      </w:r>
      <w:r>
        <w:t xml:space="preserve">, характерна за източните български говори, както и употребата на възвратна частица </w:t>
      </w:r>
      <w:r w:rsidRPr="0066225D">
        <w:rPr>
          <w:i/>
        </w:rPr>
        <w:t>са</w:t>
      </w:r>
      <w:r>
        <w:t xml:space="preserve">. Все пак данните са откъслечни, особено за възвратната частица. Освен това някои особености, като наличието на група </w:t>
      </w:r>
      <w:r w:rsidRPr="00ED686D">
        <w:rPr>
          <w:i/>
        </w:rPr>
        <w:t>лъ</w:t>
      </w:r>
      <w:r>
        <w:t xml:space="preserve"> в облик </w:t>
      </w:r>
      <w:r w:rsidRPr="00ED686D">
        <w:rPr>
          <w:i/>
        </w:rPr>
        <w:t>жлътица</w:t>
      </w:r>
      <w:r>
        <w:t xml:space="preserve"> и на </w:t>
      </w:r>
      <w:r w:rsidRPr="00CD029B">
        <w:rPr>
          <w:i/>
        </w:rPr>
        <w:t>ръ</w:t>
      </w:r>
      <w:r>
        <w:t xml:space="preserve"> в облик </w:t>
      </w:r>
      <w:r w:rsidRPr="00CD029B">
        <w:rPr>
          <w:i/>
        </w:rPr>
        <w:t>пръжени</w:t>
      </w:r>
      <w:r>
        <w:rPr>
          <w:i/>
        </w:rPr>
        <w:t>,</w:t>
      </w:r>
      <w:r>
        <w:t xml:space="preserve"> битуват и в западни, и в източни български говори (Стойков 1993: 113, 115, 119, 220).</w:t>
      </w:r>
    </w:p>
    <w:p w:rsidR="0060694F" w:rsidRDefault="0060694F" w:rsidP="002E40C8">
      <w:pPr>
        <w:ind w:left="360"/>
      </w:pPr>
      <w:r>
        <w:t xml:space="preserve">        Употребата на лексика от домашен и от чужд произход се разграничава и в названието на съдината, в която е поставена гозбата.</w:t>
      </w:r>
    </w:p>
    <w:p w:rsidR="0060694F" w:rsidRDefault="0060694F" w:rsidP="002E40C8">
      <w:pPr>
        <w:ind w:left="360"/>
      </w:pPr>
      <w:r>
        <w:t xml:space="preserve">         Съпоставката на текстове на едно слово от различни дамаскински сборници и на части от едно слово, включващи отделни епизоди, дава възможност да се надникне в микрорамката на текста. Както е видно, детайлите, на които се спира изследвачът, позволяват да се разгледа до най-малки подробности пресъздадената в преписа картина, като се направят изводи доколко преписът е механичен и доколко преписвачът е вложил творчество, включвайки допълнителни пояснения, описания и др. Интересен е въпросът за механичното пренасяне на религиозната терминология, а и на чуждиците, като в случая се вижда в каква степен книжовникът се опитва да направи текста разбираем за обикновения български читател и слушател, </w:t>
      </w:r>
      <w:r w:rsidR="002D27E0">
        <w:t>адаптирайки го към разговорния</w:t>
      </w:r>
      <w:r w:rsidR="004D2B1C">
        <w:t xml:space="preserve"> местен</w:t>
      </w:r>
      <w:r>
        <w:t xml:space="preserve"> език</w:t>
      </w:r>
      <w:r w:rsidR="004D2B1C">
        <w:t>, т.е. към местния диалект</w:t>
      </w:r>
      <w:r>
        <w:t>. От друга страна писачът се съобразява и с това, че текстът е с религиозна тематика и трябва да се употребява религиона терминология.</w:t>
      </w:r>
    </w:p>
    <w:p w:rsidR="0060694F" w:rsidRPr="00644C10" w:rsidRDefault="0060694F" w:rsidP="002E40C8">
      <w:pPr>
        <w:ind w:left="360"/>
      </w:pPr>
      <w:r>
        <w:t xml:space="preserve">         Като цяло късните български дамаскини от </w:t>
      </w:r>
      <w:r>
        <w:rPr>
          <w:lang w:val="en-US"/>
        </w:rPr>
        <w:t>XIX</w:t>
      </w:r>
      <w:r>
        <w:t xml:space="preserve"> в. са писани на народно-разговорен език, за да бъдат разбираеми за обикновения българин. Специфичните особености на отделни говорни райони от българското езиково землище, отразени в някои дамаскински текстове, дават строго диалектен облик на тия текстов</w:t>
      </w:r>
      <w:r w:rsidR="000E590E">
        <w:t>е. Такъв е случаят с текста на Р</w:t>
      </w:r>
      <w:r>
        <w:t>айковския дамаскин, в чиято основа са залегнали особености на самобитните и архаични родопски говори, за да бъде разбираем за обикновения среднородопски българин, чийто диалект е с доста специфични особености спрямо говорите на българите от съседните диалектни райони в Тракия и Македония, а и в Северна България, от които са преимуществено останалите текстове.</w:t>
      </w:r>
      <w:r w:rsidRPr="00227D9E">
        <w:rPr>
          <w:lang w:val="ru-RU"/>
        </w:rPr>
        <w:t xml:space="preserve"> </w:t>
      </w:r>
      <w:r>
        <w:t>По</w:t>
      </w:r>
      <w:r w:rsidR="00FE20F9">
        <w:t>казателен в това отношение е и О</w:t>
      </w:r>
      <w:r>
        <w:t>хридският дамаскин на Йонче Снегаров, написан на охридско българско наречие. Ръкописът се съхранява в Архива на БАН (Ф№ 84, оп. 1, Иван Снегаров, а.е. 617). Всички тия данни п</w:t>
      </w:r>
      <w:r w:rsidR="00FE20F9">
        <w:t>оказват по безспорен начин, че Р</w:t>
      </w:r>
      <w:r>
        <w:t>айковският дамаскин</w:t>
      </w:r>
      <w:r w:rsidR="001442FD">
        <w:t>,</w:t>
      </w:r>
      <w:r>
        <w:t xml:space="preserve"> като представител на късните български дамаскини от втората половина на Х</w:t>
      </w:r>
      <w:r>
        <w:rPr>
          <w:lang w:val="en-US"/>
        </w:rPr>
        <w:t>I</w:t>
      </w:r>
      <w:r>
        <w:t>Х в., макар и писан с гръцко писмо, споделя особеностите на другите български дамаскини, създавани в различно време и в различни краища на българското езиково землище.</w:t>
      </w:r>
    </w:p>
    <w:p w:rsidR="0060694F" w:rsidRPr="00642BB8" w:rsidRDefault="0060694F" w:rsidP="002E40C8">
      <w:pPr>
        <w:jc w:val="both"/>
        <w:rPr>
          <w:lang w:val="en-US"/>
        </w:rPr>
      </w:pPr>
    </w:p>
    <w:p w:rsidR="0060694F" w:rsidRDefault="0060694F" w:rsidP="002E40C8">
      <w:pPr>
        <w:ind w:left="360"/>
        <w:jc w:val="both"/>
        <w:rPr>
          <w:lang w:val="en-US"/>
        </w:rPr>
      </w:pPr>
    </w:p>
    <w:p w:rsidR="00642BB8" w:rsidRPr="00642BB8" w:rsidRDefault="00642BB8" w:rsidP="002E40C8">
      <w:pPr>
        <w:ind w:left="360"/>
        <w:jc w:val="both"/>
        <w:rPr>
          <w:lang w:val="en-US"/>
        </w:rPr>
      </w:pPr>
    </w:p>
    <w:p w:rsidR="0060694F" w:rsidRDefault="0060694F" w:rsidP="002E40C8">
      <w:pPr>
        <w:ind w:left="360"/>
      </w:pPr>
      <w:r>
        <w:t>СЪКРАЩЕНИЯ</w:t>
      </w:r>
    </w:p>
    <w:p w:rsidR="0060694F" w:rsidRDefault="0060694F" w:rsidP="002E40C8">
      <w:pPr>
        <w:ind w:left="360"/>
      </w:pPr>
    </w:p>
    <w:p w:rsidR="0060694F" w:rsidRDefault="0060694F" w:rsidP="002E40C8">
      <w:pPr>
        <w:ind w:firstLine="360"/>
      </w:pPr>
      <w:r>
        <w:t>Дрян Б – Дряновски Б дамаскин, Х</w:t>
      </w:r>
      <w:r>
        <w:rPr>
          <w:lang w:val="en-US"/>
        </w:rPr>
        <w:t>VII</w:t>
      </w:r>
      <w:r>
        <w:t xml:space="preserve"> в.</w:t>
      </w:r>
    </w:p>
    <w:p w:rsidR="0060694F" w:rsidRDefault="0060694F" w:rsidP="002E40C8">
      <w:pPr>
        <w:ind w:left="360"/>
      </w:pPr>
      <w:r>
        <w:t>Дам Ст.Н.Ш. – Дамаскин от архива на Ст. Н. Шишков</w:t>
      </w:r>
    </w:p>
    <w:p w:rsidR="0060694F" w:rsidRDefault="009F270D" w:rsidP="002E40C8">
      <w:r w:rsidRPr="009F270D">
        <w:t xml:space="preserve">      </w:t>
      </w:r>
      <w:r w:rsidR="0060694F">
        <w:t>Еред – Ередински дамаскин</w:t>
      </w:r>
    </w:p>
    <w:p w:rsidR="0060694F" w:rsidRDefault="0060694F" w:rsidP="002E40C8">
      <w:pPr>
        <w:ind w:left="360"/>
      </w:pPr>
      <w:r>
        <w:t xml:space="preserve">Кич – Кичевски  или </w:t>
      </w:r>
      <w:r w:rsidR="006A71D8">
        <w:t>К</w:t>
      </w:r>
      <w:r>
        <w:t>ърнински дамаскин от македонски тип, Х</w:t>
      </w:r>
      <w:r>
        <w:rPr>
          <w:lang w:val="en-US"/>
        </w:rPr>
        <w:t>VII</w:t>
      </w:r>
      <w:r>
        <w:t xml:space="preserve"> в.</w:t>
      </w:r>
    </w:p>
    <w:p w:rsidR="0060694F" w:rsidRDefault="009F270D" w:rsidP="002E40C8">
      <w:r>
        <w:t xml:space="preserve">     </w:t>
      </w:r>
      <w:r w:rsidRPr="009F270D">
        <w:t xml:space="preserve"> </w:t>
      </w:r>
      <w:r w:rsidR="0060694F">
        <w:t xml:space="preserve">Любл – Люблянски дамаскин,  </w:t>
      </w:r>
      <w:r w:rsidR="0060694F">
        <w:rPr>
          <w:lang w:val="en-US"/>
        </w:rPr>
        <w:t>XVII</w:t>
      </w:r>
      <w:r w:rsidR="00EF57B4">
        <w:t xml:space="preserve"> в.</w:t>
      </w:r>
    </w:p>
    <w:p w:rsidR="0060694F" w:rsidRDefault="009F270D" w:rsidP="002E40C8">
      <w:r>
        <w:t xml:space="preserve">      </w:t>
      </w:r>
      <w:r w:rsidR="0060694F">
        <w:t>Новобълг. дам. Х</w:t>
      </w:r>
      <w:r w:rsidR="0060694F">
        <w:rPr>
          <w:lang w:val="en-US"/>
        </w:rPr>
        <w:t>I</w:t>
      </w:r>
      <w:r w:rsidR="0060694F">
        <w:t>Х в.  – Новобългарски дамаскин от Х</w:t>
      </w:r>
      <w:r w:rsidR="0060694F">
        <w:rPr>
          <w:lang w:val="en-US"/>
        </w:rPr>
        <w:t>I</w:t>
      </w:r>
      <w:r w:rsidR="0060694F">
        <w:t>Х в., № 334 НБКМ</w:t>
      </w:r>
    </w:p>
    <w:p w:rsidR="0060694F" w:rsidRDefault="009F270D" w:rsidP="002E40C8">
      <w:r>
        <w:t xml:space="preserve">      </w:t>
      </w:r>
      <w:r w:rsidR="0060694F">
        <w:t>Райк – Райковски дамаскин, Х</w:t>
      </w:r>
      <w:r w:rsidR="0060694F">
        <w:rPr>
          <w:lang w:val="en-US"/>
        </w:rPr>
        <w:t>I</w:t>
      </w:r>
      <w:r w:rsidR="0060694F">
        <w:t>Х в.</w:t>
      </w:r>
    </w:p>
    <w:p w:rsidR="0060694F" w:rsidRDefault="009F270D" w:rsidP="002E40C8">
      <w:r>
        <w:t xml:space="preserve">      </w:t>
      </w:r>
      <w:r w:rsidR="0060694F">
        <w:t>Свищ – Свищовски дамаскин, Х</w:t>
      </w:r>
      <w:r w:rsidR="0060694F">
        <w:rPr>
          <w:lang w:val="en-US"/>
        </w:rPr>
        <w:t>VIII</w:t>
      </w:r>
      <w:r w:rsidR="0060694F" w:rsidRPr="00B0268D">
        <w:rPr>
          <w:lang w:val="ru-RU"/>
        </w:rPr>
        <w:t xml:space="preserve"> </w:t>
      </w:r>
      <w:r w:rsidR="0060694F">
        <w:t>в.</w:t>
      </w:r>
    </w:p>
    <w:p w:rsidR="0060694F" w:rsidRDefault="009F270D" w:rsidP="002E40C8">
      <w:r>
        <w:t xml:space="preserve">      </w:t>
      </w:r>
      <w:r w:rsidR="0060694F">
        <w:t>Тихонр – Тихонравовски дамаскин, Х</w:t>
      </w:r>
      <w:r w:rsidR="0060694F">
        <w:rPr>
          <w:lang w:val="en-US"/>
        </w:rPr>
        <w:t>VII</w:t>
      </w:r>
      <w:r w:rsidR="0060694F">
        <w:t xml:space="preserve"> в.</w:t>
      </w:r>
    </w:p>
    <w:p w:rsidR="0060694F" w:rsidRDefault="0060694F" w:rsidP="002E40C8">
      <w:pPr>
        <w:ind w:left="360"/>
      </w:pPr>
      <w:r>
        <w:t>Тревн – Тревненски дамаскин, Х</w:t>
      </w:r>
      <w:r>
        <w:rPr>
          <w:lang w:val="en-US"/>
        </w:rPr>
        <w:t>VII</w:t>
      </w:r>
      <w:r>
        <w:t xml:space="preserve"> в.</w:t>
      </w:r>
    </w:p>
    <w:p w:rsidR="0060694F" w:rsidRDefault="0060694F" w:rsidP="002E40C8">
      <w:pPr>
        <w:ind w:left="360"/>
      </w:pPr>
      <w:r>
        <w:t>ЦМ № 133 – Дамаскин № 133 ЦМ, Х</w:t>
      </w:r>
      <w:r>
        <w:rPr>
          <w:lang w:val="en-US"/>
        </w:rPr>
        <w:t>VIII</w:t>
      </w:r>
      <w:r>
        <w:t xml:space="preserve"> в., съхраняван в Църковно-историческия и архивен институт, София.</w:t>
      </w:r>
    </w:p>
    <w:p w:rsidR="003B5BB0" w:rsidRPr="00642BB8" w:rsidRDefault="003B5BB0" w:rsidP="002E40C8">
      <w:pPr>
        <w:rPr>
          <w:lang w:val="en-US"/>
        </w:rPr>
      </w:pPr>
    </w:p>
    <w:p w:rsidR="0060694F" w:rsidRDefault="0060694F" w:rsidP="002E40C8">
      <w:pPr>
        <w:ind w:left="360"/>
        <w:jc w:val="both"/>
        <w:rPr>
          <w:lang w:val="en-US"/>
        </w:rPr>
      </w:pPr>
    </w:p>
    <w:p w:rsidR="00642BB8" w:rsidRPr="00642BB8" w:rsidRDefault="00642BB8" w:rsidP="002E40C8">
      <w:pPr>
        <w:ind w:left="360"/>
        <w:jc w:val="both"/>
        <w:rPr>
          <w:lang w:val="en-US"/>
        </w:rPr>
      </w:pPr>
    </w:p>
    <w:p w:rsidR="0060694F" w:rsidRDefault="0060694F" w:rsidP="002E40C8">
      <w:pPr>
        <w:ind w:left="360"/>
      </w:pPr>
      <w:r>
        <w:t>СЕЛИЩНИ ИМЕНА</w:t>
      </w:r>
    </w:p>
    <w:p w:rsidR="0060694F" w:rsidRDefault="0060694F" w:rsidP="002E40C8">
      <w:pPr>
        <w:ind w:left="360"/>
      </w:pPr>
    </w:p>
    <w:p w:rsidR="0060694F" w:rsidRDefault="0060694F" w:rsidP="002E40C8">
      <w:pPr>
        <w:ind w:left="360"/>
      </w:pPr>
      <w:r>
        <w:t>Вв – Виево, Смолянско</w:t>
      </w:r>
    </w:p>
    <w:p w:rsidR="0060694F" w:rsidRDefault="0060694F" w:rsidP="002E40C8">
      <w:pPr>
        <w:ind w:left="360"/>
      </w:pPr>
      <w:r>
        <w:t>Дв –  Давидково, Смолянско</w:t>
      </w:r>
    </w:p>
    <w:p w:rsidR="0060694F" w:rsidRDefault="0060694F" w:rsidP="002E40C8">
      <w:pPr>
        <w:ind w:left="360"/>
      </w:pPr>
      <w:r>
        <w:t>Кт – Кутела, Смолянско</w:t>
      </w:r>
    </w:p>
    <w:p w:rsidR="0060694F" w:rsidRDefault="0060694F" w:rsidP="002E40C8">
      <w:pPr>
        <w:ind w:left="360"/>
      </w:pPr>
      <w:r>
        <w:t>Пт –  Петково, Смолянско</w:t>
      </w:r>
    </w:p>
    <w:p w:rsidR="0060694F" w:rsidRDefault="0060694F" w:rsidP="002E40C8">
      <w:pPr>
        <w:ind w:left="360"/>
      </w:pPr>
      <w:r>
        <w:t>Слв – Славейно, Смолянско</w:t>
      </w:r>
    </w:p>
    <w:p w:rsidR="00642BB8" w:rsidRPr="00A276BA" w:rsidRDefault="0060694F" w:rsidP="002E40C8">
      <w:pPr>
        <w:ind w:left="360"/>
        <w:rPr>
          <w:lang w:val="en-US"/>
        </w:rPr>
      </w:pPr>
      <w:r>
        <w:t>См – Смолянско</w:t>
      </w:r>
    </w:p>
    <w:p w:rsidR="00A276BA" w:rsidRDefault="00A276BA" w:rsidP="002E40C8">
      <w:pPr>
        <w:ind w:left="360"/>
        <w:jc w:val="both"/>
        <w:rPr>
          <w:lang w:val="en-US"/>
        </w:rPr>
      </w:pPr>
    </w:p>
    <w:p w:rsidR="0060694F" w:rsidRDefault="0060694F" w:rsidP="002E40C8">
      <w:pPr>
        <w:ind w:left="360"/>
        <w:jc w:val="both"/>
        <w:rPr>
          <w:lang w:val="en-US"/>
        </w:rPr>
      </w:pPr>
      <w:r>
        <w:t>ЛИТЕРАТУРА</w:t>
      </w:r>
    </w:p>
    <w:p w:rsidR="001743CA" w:rsidRDefault="001743CA" w:rsidP="002E40C8">
      <w:pPr>
        <w:tabs>
          <w:tab w:val="left" w:pos="5580"/>
        </w:tabs>
        <w:jc w:val="both"/>
        <w:rPr>
          <w:lang w:val="en-US"/>
        </w:rPr>
      </w:pPr>
      <w:r>
        <w:rPr>
          <w:lang w:val="en-US"/>
        </w:rPr>
        <w:t xml:space="preserve">      </w:t>
      </w:r>
    </w:p>
    <w:p w:rsidR="0060694F" w:rsidRDefault="001743CA" w:rsidP="002E40C8">
      <w:pPr>
        <w:tabs>
          <w:tab w:val="left" w:pos="5580"/>
        </w:tabs>
        <w:jc w:val="both"/>
      </w:pPr>
      <w:r>
        <w:rPr>
          <w:lang w:val="en-US"/>
        </w:rPr>
        <w:t xml:space="preserve">      </w:t>
      </w:r>
      <w:r w:rsidR="0060694F">
        <w:t>БЕР 1971: Български етимологичен речник. Т. 1, А-З. С.</w:t>
      </w:r>
    </w:p>
    <w:p w:rsidR="0060694F" w:rsidRDefault="0060694F" w:rsidP="002E40C8">
      <w:pPr>
        <w:ind w:left="360"/>
        <w:jc w:val="both"/>
      </w:pPr>
      <w:r>
        <w:t>БЕР 1996: Български етимологичен речник. Т. 5, падеж – пуска. С.</w:t>
      </w:r>
    </w:p>
    <w:p w:rsidR="0060694F" w:rsidRDefault="0060694F" w:rsidP="002E40C8">
      <w:pPr>
        <w:ind w:left="360"/>
        <w:jc w:val="both"/>
      </w:pPr>
      <w:r>
        <w:t>БЕР 2002: Български етимологичен речник. Т. 6, пускам – словар. С.</w:t>
      </w:r>
    </w:p>
    <w:p w:rsidR="0060694F" w:rsidRDefault="0060694F" w:rsidP="002E40C8">
      <w:pPr>
        <w:ind w:left="360"/>
        <w:jc w:val="both"/>
      </w:pPr>
      <w:r>
        <w:t>БЕР 2010: Български етимологичен речник. Т. 7, слово – терясвам. С.</w:t>
      </w:r>
    </w:p>
    <w:p w:rsidR="0060694F" w:rsidRDefault="0060694F" w:rsidP="002E40C8">
      <w:pPr>
        <w:ind w:left="360"/>
        <w:jc w:val="both"/>
      </w:pPr>
      <w:r>
        <w:t xml:space="preserve">Бончев 1995: </w:t>
      </w:r>
      <w:r w:rsidRPr="001743CA">
        <w:rPr>
          <w:i/>
        </w:rPr>
        <w:t>Бончев, Ат</w:t>
      </w:r>
      <w:r>
        <w:t>. Църковнославянска граматика със сборник от образци за превод и речник на църковнославянския език. Велико Търново.</w:t>
      </w:r>
    </w:p>
    <w:p w:rsidR="0060694F" w:rsidRDefault="0060694F" w:rsidP="002E40C8">
      <w:pPr>
        <w:ind w:left="360"/>
      </w:pPr>
      <w:r>
        <w:t xml:space="preserve">Велчева 1961: </w:t>
      </w:r>
      <w:r w:rsidRPr="00583DB4">
        <w:rPr>
          <w:i/>
        </w:rPr>
        <w:t>Велчева, Б.</w:t>
      </w:r>
      <w:r>
        <w:t xml:space="preserve"> Към установяването на взаимоотношенията и диалектната основа на новобългарските дамаскини. – БЕ, 1961, № 5-6: 402-417.</w:t>
      </w:r>
    </w:p>
    <w:p w:rsidR="0060694F" w:rsidRDefault="0060694F" w:rsidP="002E40C8">
      <w:pPr>
        <w:ind w:left="360"/>
      </w:pPr>
      <w:r>
        <w:t xml:space="preserve">Дьомина 1968: </w:t>
      </w:r>
      <w:r w:rsidRPr="00583DB4">
        <w:rPr>
          <w:i/>
        </w:rPr>
        <w:t>Демина, Е.</w:t>
      </w:r>
      <w:r>
        <w:t xml:space="preserve"> Тихонравовский дамаскин. Болгарский памятник </w:t>
      </w:r>
      <w:r>
        <w:rPr>
          <w:lang w:val="en-US"/>
        </w:rPr>
        <w:t>XVII</w:t>
      </w:r>
      <w:r w:rsidRPr="005F73F0">
        <w:rPr>
          <w:lang w:val="ru-RU"/>
        </w:rPr>
        <w:t xml:space="preserve"> </w:t>
      </w:r>
      <w:r>
        <w:t>в. Исследование и текст. Ч. 1. С.</w:t>
      </w:r>
    </w:p>
    <w:p w:rsidR="0060694F" w:rsidRPr="00A10CA5" w:rsidRDefault="0060694F" w:rsidP="002E40C8">
      <w:pPr>
        <w:ind w:left="360"/>
      </w:pPr>
      <w:r>
        <w:t xml:space="preserve">Иванов 1921: </w:t>
      </w:r>
      <w:r w:rsidRPr="00BE3A06">
        <w:rPr>
          <w:i/>
        </w:rPr>
        <w:t>Иванов П.</w:t>
      </w:r>
      <w:r>
        <w:t xml:space="preserve"> Котленски дамаскин, преписан от Стойко йерей на 1765 г. – Известия на Семинара по славянска филология при университета в София, кн. 4.</w:t>
      </w:r>
    </w:p>
    <w:p w:rsidR="0060694F" w:rsidRDefault="0060694F" w:rsidP="002E40C8">
      <w:pPr>
        <w:ind w:left="360"/>
      </w:pPr>
      <w:r>
        <w:t xml:space="preserve">Илиевски 1972: </w:t>
      </w:r>
      <w:r w:rsidRPr="00BE3A06">
        <w:rPr>
          <w:i/>
        </w:rPr>
        <w:t>Илиевски, П.</w:t>
      </w:r>
      <w:r>
        <w:t xml:space="preserve"> Крнински дамаскин. Скоп</w:t>
      </w:r>
      <w:r>
        <w:rPr>
          <w:lang w:val="en-US"/>
        </w:rPr>
        <w:t>je</w:t>
      </w:r>
      <w:r>
        <w:t xml:space="preserve"> 1972, л. 179-198 Слово за св. Георги без почетокот од една страница (с. 57).</w:t>
      </w:r>
    </w:p>
    <w:p w:rsidR="0060694F" w:rsidRDefault="0060694F" w:rsidP="002E40C8">
      <w:pPr>
        <w:ind w:left="360"/>
      </w:pPr>
      <w:r>
        <w:t xml:space="preserve">Милетич 1923: </w:t>
      </w:r>
      <w:r w:rsidRPr="00BE3A06">
        <w:rPr>
          <w:i/>
        </w:rPr>
        <w:t>Милетич, Л.</w:t>
      </w:r>
      <w:r>
        <w:t xml:space="preserve"> Свищовски дамаскин. Новобългарски паметник от 18 в. (от 1753 г.) – </w:t>
      </w:r>
      <w:r w:rsidR="00727FE3">
        <w:t xml:space="preserve">В: </w:t>
      </w:r>
      <w:r>
        <w:t>Български старини, кн. 7.</w:t>
      </w:r>
    </w:p>
    <w:p w:rsidR="0060694F" w:rsidRDefault="0060694F" w:rsidP="002E40C8">
      <w:pPr>
        <w:ind w:left="360"/>
      </w:pPr>
      <w:r>
        <w:t xml:space="preserve">Мирчев 1978: </w:t>
      </w:r>
      <w:r w:rsidRPr="00E61CAC">
        <w:rPr>
          <w:i/>
        </w:rPr>
        <w:t>Мирчев, К.</w:t>
      </w:r>
      <w:r>
        <w:t xml:space="preserve"> Историческа граматика на българския език. С. </w:t>
      </w:r>
    </w:p>
    <w:p w:rsidR="0060694F" w:rsidRPr="00F23A44" w:rsidRDefault="00D32C3F" w:rsidP="002E40C8">
      <w:pPr>
        <w:ind w:left="360"/>
      </w:pPr>
      <w:r>
        <w:t xml:space="preserve">Мирчева 2001: </w:t>
      </w:r>
      <w:r w:rsidRPr="00F879E0">
        <w:rPr>
          <w:i/>
        </w:rPr>
        <w:t>М</w:t>
      </w:r>
      <w:r w:rsidR="0060694F" w:rsidRPr="00F879E0">
        <w:rPr>
          <w:i/>
        </w:rPr>
        <w:t>ирчева, Е.</w:t>
      </w:r>
      <w:r w:rsidR="0060694F">
        <w:t xml:space="preserve"> Недамаскинови слова в новобългарските дамаскини от </w:t>
      </w:r>
      <w:r w:rsidR="0060694F">
        <w:rPr>
          <w:lang w:val="en-US"/>
        </w:rPr>
        <w:t>XVII</w:t>
      </w:r>
      <w:r w:rsidR="0060694F">
        <w:t xml:space="preserve"> век. Велико Търново.</w:t>
      </w:r>
    </w:p>
    <w:p w:rsidR="0060694F" w:rsidRDefault="0060694F" w:rsidP="002E40C8">
      <w:pPr>
        <w:ind w:left="360"/>
      </w:pPr>
      <w:r>
        <w:t xml:space="preserve">Митринов 2005: </w:t>
      </w:r>
      <w:r w:rsidRPr="00F879E0">
        <w:rPr>
          <w:i/>
        </w:rPr>
        <w:t>Митринов, Г.</w:t>
      </w:r>
      <w:r w:rsidR="00F879E0">
        <w:t xml:space="preserve"> Райковски дамаскин, Варна</w:t>
      </w:r>
      <w:r>
        <w:t>.</w:t>
      </w:r>
    </w:p>
    <w:p w:rsidR="0060694F" w:rsidRDefault="0060694F" w:rsidP="002E40C8">
      <w:pPr>
        <w:ind w:left="360"/>
      </w:pPr>
      <w:r>
        <w:lastRenderedPageBreak/>
        <w:t xml:space="preserve">Младенов 2008: </w:t>
      </w:r>
      <w:r w:rsidRPr="00160364">
        <w:rPr>
          <w:i/>
        </w:rPr>
        <w:t>Младенов, М. Сл.</w:t>
      </w:r>
      <w:r>
        <w:t xml:space="preserve"> Ареална характеристика на гръцките заемки в българските диалекти. </w:t>
      </w:r>
      <w:r w:rsidR="00EF64B5">
        <w:t xml:space="preserve">– </w:t>
      </w:r>
      <w:r>
        <w:t>В: Сб. Максим Младенов. Диалектология, балканистика, лингвистика. С. 211-235.</w:t>
      </w:r>
    </w:p>
    <w:p w:rsidR="0060694F" w:rsidRDefault="0060694F" w:rsidP="002E40C8">
      <w:pPr>
        <w:ind w:left="360"/>
      </w:pPr>
      <w:r>
        <w:t xml:space="preserve">РКБЕНО 2012: Речник на българския език на народна основа от </w:t>
      </w:r>
      <w:r>
        <w:rPr>
          <w:lang w:val="en-US"/>
        </w:rPr>
        <w:t>XVII</w:t>
      </w:r>
      <w:r>
        <w:t xml:space="preserve"> век (върху текст на Тихонравовия дамаскин). С.</w:t>
      </w:r>
    </w:p>
    <w:p w:rsidR="0060694F" w:rsidRDefault="0060694F" w:rsidP="002E40C8">
      <w:pPr>
        <w:ind w:left="360"/>
      </w:pPr>
      <w:r>
        <w:t>РРОД 1974: Речник на редки, остарели и диалектни думи в литературата ни от Х</w:t>
      </w:r>
      <w:r>
        <w:rPr>
          <w:lang w:val="en-US"/>
        </w:rPr>
        <w:t>I</w:t>
      </w:r>
      <w:r>
        <w:t xml:space="preserve">Х </w:t>
      </w:r>
      <w:r w:rsidR="00077B37">
        <w:t xml:space="preserve">         </w:t>
      </w:r>
      <w:r>
        <w:t>и ХХ век. С.</w:t>
      </w:r>
    </w:p>
    <w:p w:rsidR="0060694F" w:rsidRDefault="0060694F" w:rsidP="002E40C8">
      <w:pPr>
        <w:ind w:left="360"/>
      </w:pPr>
      <w:r>
        <w:t xml:space="preserve">СР 1999: Старобългарски речник, Т. 1, А – </w:t>
      </w:r>
      <w:r>
        <w:rPr>
          <w:lang w:val="en-US"/>
        </w:rPr>
        <w:t>N</w:t>
      </w:r>
      <w:r>
        <w:t>. С.</w:t>
      </w:r>
    </w:p>
    <w:p w:rsidR="0060694F" w:rsidRPr="00D10622" w:rsidRDefault="0060694F" w:rsidP="002E40C8">
      <w:pPr>
        <w:ind w:left="360"/>
      </w:pPr>
      <w:r>
        <w:t>СР 2009: Старобългарски речник, Т. 2, О – У. С.</w:t>
      </w:r>
    </w:p>
    <w:p w:rsidR="0060694F" w:rsidRDefault="0060694F" w:rsidP="002E40C8">
      <w:pPr>
        <w:ind w:left="360"/>
      </w:pPr>
      <w:r>
        <w:t xml:space="preserve">Стойков 1993: </w:t>
      </w:r>
      <w:r w:rsidRPr="00F258E6">
        <w:rPr>
          <w:i/>
        </w:rPr>
        <w:t>Стойков, Ст.</w:t>
      </w:r>
      <w:r>
        <w:t xml:space="preserve"> Българска диалектология (под редакцията на М. Сл. Младенов). С.</w:t>
      </w:r>
    </w:p>
    <w:p w:rsidR="0060694F" w:rsidRDefault="0060694F" w:rsidP="002E40C8">
      <w:pPr>
        <w:ind w:left="360"/>
      </w:pPr>
      <w:r>
        <w:t xml:space="preserve">Стойчев 1965: </w:t>
      </w:r>
      <w:r w:rsidRPr="00F258E6">
        <w:rPr>
          <w:i/>
        </w:rPr>
        <w:t>Стойчев, Т.</w:t>
      </w:r>
      <w:r>
        <w:t xml:space="preserve"> Родопски речник. – Българска диалектология. Проучвания и материали, № 2.</w:t>
      </w:r>
    </w:p>
    <w:p w:rsidR="0060694F" w:rsidRDefault="0060694F" w:rsidP="002E40C8">
      <w:pPr>
        <w:ind w:left="360"/>
      </w:pPr>
      <w:r>
        <w:t>Стоянов 1972: Стоянов, М. Райковски дамаскин. –</w:t>
      </w:r>
      <w:r w:rsidR="00197293">
        <w:t xml:space="preserve"> В:</w:t>
      </w:r>
      <w:r>
        <w:t xml:space="preserve"> Родопски сборник, № 3. </w:t>
      </w:r>
    </w:p>
    <w:p w:rsidR="0060694F" w:rsidRDefault="0060694F" w:rsidP="002E40C8">
      <w:pPr>
        <w:ind w:left="360"/>
      </w:pPr>
      <w:r>
        <w:t>ТБР 1962: Турско-български речник. С.</w:t>
      </w:r>
    </w:p>
    <w:p w:rsidR="0060694F" w:rsidRDefault="0060694F" w:rsidP="002E40C8">
      <w:pPr>
        <w:ind w:left="360"/>
      </w:pPr>
      <w:r>
        <w:rPr>
          <w:lang w:val="en-US"/>
        </w:rPr>
        <w:t xml:space="preserve">DTB 2002: A Dictionary of Turkisms in Bulgarian. </w:t>
      </w:r>
      <w:proofErr w:type="gramStart"/>
      <w:r>
        <w:rPr>
          <w:lang w:val="en-US"/>
        </w:rPr>
        <w:t>Novus forlag – Oslo.</w:t>
      </w:r>
      <w:proofErr w:type="gramEnd"/>
    </w:p>
    <w:p w:rsidR="00D43788" w:rsidRDefault="0060694F" w:rsidP="002E40C8">
      <w:pPr>
        <w:ind w:left="360"/>
      </w:pPr>
      <w:r>
        <w:t>Θησоυρός 1780: Θησоυρός Δαμασκηνоυ τоυ υπоδιακόνоυ καί στоυδίτоυ τоυ Θεσσαλоνικέ</w:t>
      </w:r>
      <w:r w:rsidR="00197293">
        <w:t>ως, Ένετίησιν</w:t>
      </w:r>
      <w:r>
        <w:t>.</w:t>
      </w:r>
    </w:p>
    <w:sectPr w:rsidR="00D43788">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D0E" w:rsidRDefault="00D85D0E">
      <w:r>
        <w:separator/>
      </w:r>
    </w:p>
  </w:endnote>
  <w:endnote w:type="continuationSeparator" w:id="0">
    <w:p w:rsidR="00D85D0E" w:rsidRDefault="00D8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embedRegular r:id="rId1" w:fontKey="{B877C94B-F1D1-4932-A14F-A6B36C16E09D}"/>
    <w:embedBold r:id="rId2" w:fontKey="{8D7E381D-7289-42D3-B6D5-311BEAEEFBFB}"/>
    <w:embedItalic r:id="rId3" w:fontKey="{DA7694E4-B78E-4E9C-8DAA-299A5F9F7A38}"/>
    <w:embedBoldItalic r:id="rId4" w:fontKey="{A2E8F9C5-A4AA-4BB9-85A0-7668D3F158EB}"/>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LERA">
    <w:panose1 w:val="05050102010205020202"/>
    <w:charset w:val="02"/>
    <w:family w:val="roman"/>
    <w:pitch w:val="variable"/>
    <w:sig w:usb0="00000000" w:usb1="10000000" w:usb2="00000000" w:usb3="00000000" w:csb0="80000000" w:csb1="00000000"/>
    <w:embedRegular r:id="rId5" w:fontKey="{0CC36BC3-5957-4FE4-B372-95FC4FECD68A}"/>
  </w:font>
  <w:font w:name="Etymolog1">
    <w:panose1 w:val="02020603050405020304"/>
    <w:charset w:val="00"/>
    <w:family w:val="roman"/>
    <w:pitch w:val="variable"/>
    <w:sig w:usb0="00000287" w:usb1="00000000" w:usb2="00000000" w:usb3="00000000" w:csb0="0000001F" w:csb1="00000000"/>
    <w:embedRegular r:id="rId6" w:subsetted="1" w:fontKey="{BCA1D778-43DD-425C-85F6-F2281D9BE210}"/>
    <w:embedItalic r:id="rId7" w:subsetted="1" w:fontKey="{19A46493-9A35-4C1B-8D68-96027ED5B565}"/>
  </w:font>
  <w:font w:name="CyrillicaOchrid1">
    <w:panose1 w:val="020B0604020202020204"/>
    <w:charset w:val="00"/>
    <w:family w:val="swiss"/>
    <w:pitch w:val="variable"/>
    <w:sig w:usb0="00000287" w:usb1="00000000" w:usb2="00000000" w:usb3="00000000" w:csb0="0000001F" w:csb1="00000000"/>
    <w:embedRegular r:id="rId8" w:subsetted="1" w:fontKey="{FB37AA96-17A4-46CD-901B-09A73FA8B73E}"/>
  </w:font>
  <w:font w:name="Actus">
    <w:panose1 w:val="040B0500000000000000"/>
    <w:charset w:val="00"/>
    <w:family w:val="decorative"/>
    <w:pitch w:val="variable"/>
    <w:sig w:usb0="00000003" w:usb1="00000000" w:usb2="00000000" w:usb3="00000000" w:csb0="00000001" w:csb1="00000000"/>
    <w:embedItalic r:id="rId9" w:fontKey="{CD29F22A-DA45-48E6-8241-ED53D3E2E9ED}"/>
  </w:font>
  <w:font w:name="Etymolog2">
    <w:panose1 w:val="02020603050405020304"/>
    <w:charset w:val="CC"/>
    <w:family w:val="roman"/>
    <w:pitch w:val="variable"/>
    <w:sig w:usb0="0000038F" w:usb1="00000000" w:usb2="00000000" w:usb3="00000000" w:csb0="0000009F" w:csb1="00000000"/>
    <w:embedItalic r:id="rId10" w:subsetted="1" w:fontKey="{F8148C8D-0856-4366-A8FA-8D56462B77C4}"/>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FE" w:rsidRDefault="00487BFE" w:rsidP="00297E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7BFE" w:rsidRDefault="00487BFE" w:rsidP="00297E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FE" w:rsidRPr="00860479" w:rsidRDefault="00860479" w:rsidP="00860479">
    <w:pPr>
      <w:pStyle w:val="Footer"/>
      <w:ind w:right="360"/>
      <w:jc w:val="right"/>
    </w:pPr>
    <w:r w:rsidRPr="00860479">
      <w:t>Георги Митринов</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D0E" w:rsidRDefault="00D85D0E">
      <w:r>
        <w:separator/>
      </w:r>
    </w:p>
  </w:footnote>
  <w:footnote w:type="continuationSeparator" w:id="0">
    <w:p w:rsidR="00D85D0E" w:rsidRDefault="00D85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0C8" w:rsidRPr="00710AC6" w:rsidRDefault="002E40C8" w:rsidP="002E40C8">
    <w:pPr>
      <w:spacing w:after="20"/>
      <w:ind w:left="4139"/>
      <w:rPr>
        <w:b/>
        <w:color w:val="262626"/>
        <w:position w:val="2"/>
        <w:lang w:val="en-US"/>
      </w:rPr>
    </w:pPr>
    <w:r>
      <w:rPr>
        <w:noProof/>
      </w:rPr>
      <w:drawing>
        <wp:anchor distT="0" distB="109220" distL="114300" distR="114300" simplePos="0" relativeHeight="251659264" behindDoc="0" locked="0" layoutInCell="1" allowOverlap="1" wp14:anchorId="0FD4D0A1" wp14:editId="72545E0B">
          <wp:simplePos x="0" y="0"/>
          <wp:positionH relativeFrom="column">
            <wp:posOffset>1661795</wp:posOffset>
          </wp:positionH>
          <wp:positionV relativeFrom="paragraph">
            <wp:posOffset>12065</wp:posOffset>
          </wp:positionV>
          <wp:extent cx="939165" cy="280670"/>
          <wp:effectExtent l="0" t="38100" r="0" b="8128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9165" cy="28067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710AC6">
      <w:rPr>
        <w:b/>
        <w:color w:val="595959"/>
        <w:position w:val="2"/>
      </w:rPr>
      <w:t>е-списание в областта на хуманитаристиката</w:t>
    </w:r>
  </w:p>
  <w:p w:rsidR="002E40C8" w:rsidRPr="00AF03D9" w:rsidRDefault="002E40C8" w:rsidP="002E40C8">
    <w:pPr>
      <w:ind w:left="4139"/>
      <w:rPr>
        <w:bCs/>
        <w:color w:val="595959"/>
        <w:spacing w:val="2"/>
        <w:sz w:val="16"/>
        <w:szCs w:val="16"/>
        <w:lang w:val="en-US"/>
      </w:rPr>
    </w:pPr>
    <w:r w:rsidRPr="00AF03D9">
      <w:rPr>
        <w:color w:val="7F7F7F"/>
        <w:spacing w:val="2"/>
        <w:sz w:val="16"/>
        <w:szCs w:val="16"/>
      </w:rPr>
      <w:t>Х-ХХ в.</w:t>
    </w:r>
    <w:r w:rsidRPr="00AF03D9">
      <w:rPr>
        <w:bCs/>
        <w:color w:val="7F7F7F"/>
        <w:spacing w:val="2"/>
        <w:sz w:val="16"/>
        <w:szCs w:val="16"/>
      </w:rPr>
      <w:t xml:space="preserve"> год. I</w:t>
    </w:r>
    <w:r w:rsidRPr="00AF03D9">
      <w:rPr>
        <w:bCs/>
        <w:color w:val="7F7F7F"/>
        <w:spacing w:val="2"/>
        <w:sz w:val="16"/>
        <w:szCs w:val="16"/>
        <w:lang w:val="en-US"/>
      </w:rPr>
      <w:t>I</w:t>
    </w:r>
    <w:r w:rsidRPr="00AF03D9">
      <w:rPr>
        <w:bCs/>
        <w:color w:val="7F7F7F"/>
        <w:spacing w:val="2"/>
        <w:sz w:val="16"/>
        <w:szCs w:val="16"/>
      </w:rPr>
      <w:t>І, 201</w:t>
    </w:r>
    <w:r w:rsidRPr="00AF03D9">
      <w:rPr>
        <w:bCs/>
        <w:color w:val="7F7F7F"/>
        <w:spacing w:val="2"/>
        <w:sz w:val="16"/>
        <w:szCs w:val="16"/>
        <w:lang w:val="en-US"/>
      </w:rPr>
      <w:t>5</w:t>
    </w:r>
    <w:r w:rsidRPr="00AF03D9">
      <w:rPr>
        <w:bCs/>
        <w:color w:val="7F7F7F"/>
        <w:spacing w:val="2"/>
        <w:sz w:val="16"/>
        <w:szCs w:val="16"/>
      </w:rPr>
      <w:t xml:space="preserve">, брой </w:t>
    </w:r>
    <w:r w:rsidRPr="00AF03D9">
      <w:rPr>
        <w:bCs/>
        <w:color w:val="7F7F7F"/>
        <w:spacing w:val="2"/>
        <w:sz w:val="16"/>
        <w:szCs w:val="16"/>
        <w:lang w:val="en-US"/>
      </w:rPr>
      <w:t>5</w:t>
    </w:r>
    <w:r w:rsidRPr="00AF03D9">
      <w:rPr>
        <w:bCs/>
        <w:color w:val="7F7F7F"/>
        <w:spacing w:val="2"/>
        <w:sz w:val="16"/>
        <w:szCs w:val="16"/>
      </w:rPr>
      <w:t>; ISSN 1314-9067</w:t>
    </w:r>
    <w:r w:rsidRPr="00AF03D9">
      <w:rPr>
        <w:bCs/>
        <w:color w:val="7F7F7F"/>
        <w:spacing w:val="2"/>
        <w:sz w:val="16"/>
        <w:szCs w:val="16"/>
        <w:lang w:val="en-US"/>
      </w:rPr>
      <w:t xml:space="preserve">   </w:t>
    </w:r>
    <w:hyperlink r:id="rId2" w:history="1">
      <w:r w:rsidRPr="00AF03D9">
        <w:rPr>
          <w:rStyle w:val="Hyperlink"/>
          <w:bCs/>
          <w:color w:val="548DD4"/>
          <w:spacing w:val="2"/>
          <w:position w:val="2"/>
          <w:sz w:val="16"/>
          <w:szCs w:val="16"/>
          <w:lang w:val="en-US"/>
        </w:rPr>
        <w:t>http://www.abcdar.com</w:t>
      </w:r>
    </w:hyperlink>
  </w:p>
  <w:p w:rsidR="00860479" w:rsidRPr="002E40C8" w:rsidRDefault="00860479" w:rsidP="002E40C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F3A4F"/>
    <w:multiLevelType w:val="hybridMultilevel"/>
    <w:tmpl w:val="52DEA368"/>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nsid w:val="385B41EF"/>
    <w:multiLevelType w:val="hybridMultilevel"/>
    <w:tmpl w:val="6E6C9DE8"/>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39D3053F"/>
    <w:multiLevelType w:val="hybridMultilevel"/>
    <w:tmpl w:val="8B3625CA"/>
    <w:lvl w:ilvl="0" w:tplc="061E2A84">
      <w:start w:val="1"/>
      <w:numFmt w:val="decimal"/>
      <w:lvlText w:val="%1."/>
      <w:lvlJc w:val="left"/>
      <w:pPr>
        <w:tabs>
          <w:tab w:val="num" w:pos="1260"/>
        </w:tabs>
        <w:ind w:left="1260" w:hanging="360"/>
      </w:pPr>
      <w:rPr>
        <w:rFonts w:hint="default"/>
      </w:r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3">
    <w:nsid w:val="3C221744"/>
    <w:multiLevelType w:val="multilevel"/>
    <w:tmpl w:val="78D885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4">
    <w:nsid w:val="3E753CB4"/>
    <w:multiLevelType w:val="hybridMultilevel"/>
    <w:tmpl w:val="557615EE"/>
    <w:lvl w:ilvl="0" w:tplc="9B5221A0">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nsid w:val="3FDB6A68"/>
    <w:multiLevelType w:val="hybridMultilevel"/>
    <w:tmpl w:val="17CC7016"/>
    <w:lvl w:ilvl="0" w:tplc="1C30C4B0">
      <w:start w:val="3"/>
      <w:numFmt w:val="decimal"/>
      <w:lvlText w:val="%1."/>
      <w:lvlJc w:val="left"/>
      <w:pPr>
        <w:tabs>
          <w:tab w:val="num" w:pos="1308"/>
        </w:tabs>
        <w:ind w:left="1308" w:hanging="360"/>
      </w:pPr>
      <w:rPr>
        <w:rFonts w:hint="default"/>
      </w:rPr>
    </w:lvl>
    <w:lvl w:ilvl="1" w:tplc="04020019" w:tentative="1">
      <w:start w:val="1"/>
      <w:numFmt w:val="lowerLetter"/>
      <w:lvlText w:val="%2."/>
      <w:lvlJc w:val="left"/>
      <w:pPr>
        <w:tabs>
          <w:tab w:val="num" w:pos="2028"/>
        </w:tabs>
        <w:ind w:left="2028" w:hanging="360"/>
      </w:pPr>
    </w:lvl>
    <w:lvl w:ilvl="2" w:tplc="0402001B" w:tentative="1">
      <w:start w:val="1"/>
      <w:numFmt w:val="lowerRoman"/>
      <w:lvlText w:val="%3."/>
      <w:lvlJc w:val="right"/>
      <w:pPr>
        <w:tabs>
          <w:tab w:val="num" w:pos="2748"/>
        </w:tabs>
        <w:ind w:left="2748" w:hanging="180"/>
      </w:pPr>
    </w:lvl>
    <w:lvl w:ilvl="3" w:tplc="0402000F" w:tentative="1">
      <w:start w:val="1"/>
      <w:numFmt w:val="decimal"/>
      <w:lvlText w:val="%4."/>
      <w:lvlJc w:val="left"/>
      <w:pPr>
        <w:tabs>
          <w:tab w:val="num" w:pos="3468"/>
        </w:tabs>
        <w:ind w:left="3468" w:hanging="360"/>
      </w:pPr>
    </w:lvl>
    <w:lvl w:ilvl="4" w:tplc="04020019" w:tentative="1">
      <w:start w:val="1"/>
      <w:numFmt w:val="lowerLetter"/>
      <w:lvlText w:val="%5."/>
      <w:lvlJc w:val="left"/>
      <w:pPr>
        <w:tabs>
          <w:tab w:val="num" w:pos="4188"/>
        </w:tabs>
        <w:ind w:left="4188" w:hanging="360"/>
      </w:pPr>
    </w:lvl>
    <w:lvl w:ilvl="5" w:tplc="0402001B" w:tentative="1">
      <w:start w:val="1"/>
      <w:numFmt w:val="lowerRoman"/>
      <w:lvlText w:val="%6."/>
      <w:lvlJc w:val="right"/>
      <w:pPr>
        <w:tabs>
          <w:tab w:val="num" w:pos="4908"/>
        </w:tabs>
        <w:ind w:left="4908" w:hanging="180"/>
      </w:pPr>
    </w:lvl>
    <w:lvl w:ilvl="6" w:tplc="0402000F" w:tentative="1">
      <w:start w:val="1"/>
      <w:numFmt w:val="decimal"/>
      <w:lvlText w:val="%7."/>
      <w:lvlJc w:val="left"/>
      <w:pPr>
        <w:tabs>
          <w:tab w:val="num" w:pos="5628"/>
        </w:tabs>
        <w:ind w:left="5628" w:hanging="360"/>
      </w:pPr>
    </w:lvl>
    <w:lvl w:ilvl="7" w:tplc="04020019" w:tentative="1">
      <w:start w:val="1"/>
      <w:numFmt w:val="lowerLetter"/>
      <w:lvlText w:val="%8."/>
      <w:lvlJc w:val="left"/>
      <w:pPr>
        <w:tabs>
          <w:tab w:val="num" w:pos="6348"/>
        </w:tabs>
        <w:ind w:left="6348" w:hanging="360"/>
      </w:pPr>
    </w:lvl>
    <w:lvl w:ilvl="8" w:tplc="0402001B" w:tentative="1">
      <w:start w:val="1"/>
      <w:numFmt w:val="lowerRoman"/>
      <w:lvlText w:val="%9."/>
      <w:lvlJc w:val="right"/>
      <w:pPr>
        <w:tabs>
          <w:tab w:val="num" w:pos="7068"/>
        </w:tabs>
        <w:ind w:left="7068" w:hanging="180"/>
      </w:pPr>
    </w:lvl>
  </w:abstractNum>
  <w:abstractNum w:abstractNumId="6">
    <w:nsid w:val="56DC014F"/>
    <w:multiLevelType w:val="hybridMultilevel"/>
    <w:tmpl w:val="B9D21F26"/>
    <w:lvl w:ilvl="0" w:tplc="6D9C7CAE">
      <w:start w:val="2"/>
      <w:numFmt w:val="decimal"/>
      <w:lvlText w:val="%1."/>
      <w:lvlJc w:val="left"/>
      <w:pPr>
        <w:tabs>
          <w:tab w:val="num" w:pos="1380"/>
        </w:tabs>
        <w:ind w:left="1380" w:hanging="360"/>
      </w:pPr>
      <w:rPr>
        <w:rFonts w:hint="default"/>
      </w:rPr>
    </w:lvl>
    <w:lvl w:ilvl="1" w:tplc="04020019" w:tentative="1">
      <w:start w:val="1"/>
      <w:numFmt w:val="lowerLetter"/>
      <w:lvlText w:val="%2."/>
      <w:lvlJc w:val="left"/>
      <w:pPr>
        <w:tabs>
          <w:tab w:val="num" w:pos="2100"/>
        </w:tabs>
        <w:ind w:left="2100" w:hanging="360"/>
      </w:pPr>
    </w:lvl>
    <w:lvl w:ilvl="2" w:tplc="0402001B" w:tentative="1">
      <w:start w:val="1"/>
      <w:numFmt w:val="lowerRoman"/>
      <w:lvlText w:val="%3."/>
      <w:lvlJc w:val="right"/>
      <w:pPr>
        <w:tabs>
          <w:tab w:val="num" w:pos="2820"/>
        </w:tabs>
        <w:ind w:left="2820" w:hanging="180"/>
      </w:pPr>
    </w:lvl>
    <w:lvl w:ilvl="3" w:tplc="0402000F" w:tentative="1">
      <w:start w:val="1"/>
      <w:numFmt w:val="decimal"/>
      <w:lvlText w:val="%4."/>
      <w:lvlJc w:val="left"/>
      <w:pPr>
        <w:tabs>
          <w:tab w:val="num" w:pos="3540"/>
        </w:tabs>
        <w:ind w:left="3540" w:hanging="360"/>
      </w:pPr>
    </w:lvl>
    <w:lvl w:ilvl="4" w:tplc="04020019" w:tentative="1">
      <w:start w:val="1"/>
      <w:numFmt w:val="lowerLetter"/>
      <w:lvlText w:val="%5."/>
      <w:lvlJc w:val="left"/>
      <w:pPr>
        <w:tabs>
          <w:tab w:val="num" w:pos="4260"/>
        </w:tabs>
        <w:ind w:left="4260" w:hanging="360"/>
      </w:pPr>
    </w:lvl>
    <w:lvl w:ilvl="5" w:tplc="0402001B" w:tentative="1">
      <w:start w:val="1"/>
      <w:numFmt w:val="lowerRoman"/>
      <w:lvlText w:val="%6."/>
      <w:lvlJc w:val="right"/>
      <w:pPr>
        <w:tabs>
          <w:tab w:val="num" w:pos="4980"/>
        </w:tabs>
        <w:ind w:left="4980" w:hanging="180"/>
      </w:pPr>
    </w:lvl>
    <w:lvl w:ilvl="6" w:tplc="0402000F" w:tentative="1">
      <w:start w:val="1"/>
      <w:numFmt w:val="decimal"/>
      <w:lvlText w:val="%7."/>
      <w:lvlJc w:val="left"/>
      <w:pPr>
        <w:tabs>
          <w:tab w:val="num" w:pos="5700"/>
        </w:tabs>
        <w:ind w:left="5700" w:hanging="360"/>
      </w:pPr>
    </w:lvl>
    <w:lvl w:ilvl="7" w:tplc="04020019" w:tentative="1">
      <w:start w:val="1"/>
      <w:numFmt w:val="lowerLetter"/>
      <w:lvlText w:val="%8."/>
      <w:lvlJc w:val="left"/>
      <w:pPr>
        <w:tabs>
          <w:tab w:val="num" w:pos="6420"/>
        </w:tabs>
        <w:ind w:left="6420" w:hanging="360"/>
      </w:pPr>
    </w:lvl>
    <w:lvl w:ilvl="8" w:tplc="0402001B" w:tentative="1">
      <w:start w:val="1"/>
      <w:numFmt w:val="lowerRoman"/>
      <w:lvlText w:val="%9."/>
      <w:lvlJc w:val="right"/>
      <w:pPr>
        <w:tabs>
          <w:tab w:val="num" w:pos="7140"/>
        </w:tabs>
        <w:ind w:left="7140" w:hanging="180"/>
      </w:pPr>
    </w:lvl>
  </w:abstractNum>
  <w:abstractNum w:abstractNumId="7">
    <w:nsid w:val="5E44297A"/>
    <w:multiLevelType w:val="multilevel"/>
    <w:tmpl w:val="94B44E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75"/>
        </w:tabs>
        <w:ind w:left="97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8">
    <w:nsid w:val="68386ADA"/>
    <w:multiLevelType w:val="hybridMultilevel"/>
    <w:tmpl w:val="E80CBF14"/>
    <w:lvl w:ilvl="0" w:tplc="DA3A750C">
      <w:start w:val="3"/>
      <w:numFmt w:val="decimal"/>
      <w:lvlText w:val="%1."/>
      <w:lvlJc w:val="left"/>
      <w:pPr>
        <w:tabs>
          <w:tab w:val="num" w:pos="1380"/>
        </w:tabs>
        <w:ind w:left="1380" w:hanging="360"/>
      </w:pPr>
      <w:rPr>
        <w:rFonts w:hint="default"/>
      </w:rPr>
    </w:lvl>
    <w:lvl w:ilvl="1" w:tplc="04020019" w:tentative="1">
      <w:start w:val="1"/>
      <w:numFmt w:val="lowerLetter"/>
      <w:lvlText w:val="%2."/>
      <w:lvlJc w:val="left"/>
      <w:pPr>
        <w:tabs>
          <w:tab w:val="num" w:pos="2100"/>
        </w:tabs>
        <w:ind w:left="2100" w:hanging="360"/>
      </w:pPr>
    </w:lvl>
    <w:lvl w:ilvl="2" w:tplc="0402001B" w:tentative="1">
      <w:start w:val="1"/>
      <w:numFmt w:val="lowerRoman"/>
      <w:lvlText w:val="%3."/>
      <w:lvlJc w:val="right"/>
      <w:pPr>
        <w:tabs>
          <w:tab w:val="num" w:pos="2820"/>
        </w:tabs>
        <w:ind w:left="2820" w:hanging="180"/>
      </w:pPr>
    </w:lvl>
    <w:lvl w:ilvl="3" w:tplc="0402000F" w:tentative="1">
      <w:start w:val="1"/>
      <w:numFmt w:val="decimal"/>
      <w:lvlText w:val="%4."/>
      <w:lvlJc w:val="left"/>
      <w:pPr>
        <w:tabs>
          <w:tab w:val="num" w:pos="3540"/>
        </w:tabs>
        <w:ind w:left="3540" w:hanging="360"/>
      </w:pPr>
    </w:lvl>
    <w:lvl w:ilvl="4" w:tplc="04020019" w:tentative="1">
      <w:start w:val="1"/>
      <w:numFmt w:val="lowerLetter"/>
      <w:lvlText w:val="%5."/>
      <w:lvlJc w:val="left"/>
      <w:pPr>
        <w:tabs>
          <w:tab w:val="num" w:pos="4260"/>
        </w:tabs>
        <w:ind w:left="4260" w:hanging="360"/>
      </w:pPr>
    </w:lvl>
    <w:lvl w:ilvl="5" w:tplc="0402001B" w:tentative="1">
      <w:start w:val="1"/>
      <w:numFmt w:val="lowerRoman"/>
      <w:lvlText w:val="%6."/>
      <w:lvlJc w:val="right"/>
      <w:pPr>
        <w:tabs>
          <w:tab w:val="num" w:pos="4980"/>
        </w:tabs>
        <w:ind w:left="4980" w:hanging="180"/>
      </w:pPr>
    </w:lvl>
    <w:lvl w:ilvl="6" w:tplc="0402000F" w:tentative="1">
      <w:start w:val="1"/>
      <w:numFmt w:val="decimal"/>
      <w:lvlText w:val="%7."/>
      <w:lvlJc w:val="left"/>
      <w:pPr>
        <w:tabs>
          <w:tab w:val="num" w:pos="5700"/>
        </w:tabs>
        <w:ind w:left="5700" w:hanging="360"/>
      </w:pPr>
    </w:lvl>
    <w:lvl w:ilvl="7" w:tplc="04020019" w:tentative="1">
      <w:start w:val="1"/>
      <w:numFmt w:val="lowerLetter"/>
      <w:lvlText w:val="%8."/>
      <w:lvlJc w:val="left"/>
      <w:pPr>
        <w:tabs>
          <w:tab w:val="num" w:pos="6420"/>
        </w:tabs>
        <w:ind w:left="6420" w:hanging="360"/>
      </w:pPr>
    </w:lvl>
    <w:lvl w:ilvl="8" w:tplc="0402001B" w:tentative="1">
      <w:start w:val="1"/>
      <w:numFmt w:val="lowerRoman"/>
      <w:lvlText w:val="%9."/>
      <w:lvlJc w:val="right"/>
      <w:pPr>
        <w:tabs>
          <w:tab w:val="num" w:pos="7140"/>
        </w:tabs>
        <w:ind w:left="7140" w:hanging="180"/>
      </w:pPr>
    </w:lvl>
  </w:abstractNum>
  <w:abstractNum w:abstractNumId="9">
    <w:nsid w:val="759348D3"/>
    <w:multiLevelType w:val="multilevel"/>
    <w:tmpl w:val="EF983B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0">
    <w:nsid w:val="7F4F4046"/>
    <w:multiLevelType w:val="multilevel"/>
    <w:tmpl w:val="036E09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4"/>
  </w:num>
  <w:num w:numId="2">
    <w:abstractNumId w:val="1"/>
  </w:num>
  <w:num w:numId="3">
    <w:abstractNumId w:val="7"/>
  </w:num>
  <w:num w:numId="4">
    <w:abstractNumId w:val="0"/>
  </w:num>
  <w:num w:numId="5">
    <w:abstractNumId w:val="6"/>
  </w:num>
  <w:num w:numId="6">
    <w:abstractNumId w:val="9"/>
  </w:num>
  <w:num w:numId="7">
    <w:abstractNumId w:val="3"/>
  </w:num>
  <w:num w:numId="8">
    <w:abstractNumId w:val="10"/>
  </w:num>
  <w:num w:numId="9">
    <w:abstractNumId w:val="8"/>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saveSubset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94F"/>
    <w:rsid w:val="00026616"/>
    <w:rsid w:val="00055A1B"/>
    <w:rsid w:val="000700D1"/>
    <w:rsid w:val="00076426"/>
    <w:rsid w:val="00077B37"/>
    <w:rsid w:val="000963D0"/>
    <w:rsid w:val="000B2D90"/>
    <w:rsid w:val="000E590E"/>
    <w:rsid w:val="000F29C5"/>
    <w:rsid w:val="001442FD"/>
    <w:rsid w:val="00147A9D"/>
    <w:rsid w:val="001506A2"/>
    <w:rsid w:val="00160364"/>
    <w:rsid w:val="001743CA"/>
    <w:rsid w:val="001856C1"/>
    <w:rsid w:val="00197293"/>
    <w:rsid w:val="001A2616"/>
    <w:rsid w:val="001D0347"/>
    <w:rsid w:val="001D2CD3"/>
    <w:rsid w:val="001F5BC8"/>
    <w:rsid w:val="001F64D2"/>
    <w:rsid w:val="00275EFF"/>
    <w:rsid w:val="00277948"/>
    <w:rsid w:val="002831F6"/>
    <w:rsid w:val="0029113B"/>
    <w:rsid w:val="00297E4E"/>
    <w:rsid w:val="002A0254"/>
    <w:rsid w:val="002B7123"/>
    <w:rsid w:val="002C138F"/>
    <w:rsid w:val="002D27E0"/>
    <w:rsid w:val="002E40C8"/>
    <w:rsid w:val="002F6E03"/>
    <w:rsid w:val="00305B8A"/>
    <w:rsid w:val="0031579D"/>
    <w:rsid w:val="003456D3"/>
    <w:rsid w:val="00351986"/>
    <w:rsid w:val="0037384B"/>
    <w:rsid w:val="003B5BB0"/>
    <w:rsid w:val="003D3872"/>
    <w:rsid w:val="003E37FE"/>
    <w:rsid w:val="003E5B40"/>
    <w:rsid w:val="003E677F"/>
    <w:rsid w:val="00405064"/>
    <w:rsid w:val="00413F08"/>
    <w:rsid w:val="00451550"/>
    <w:rsid w:val="00464A34"/>
    <w:rsid w:val="00487BFE"/>
    <w:rsid w:val="00491094"/>
    <w:rsid w:val="004A6BE0"/>
    <w:rsid w:val="004C2B00"/>
    <w:rsid w:val="004C2ECE"/>
    <w:rsid w:val="004D2B1C"/>
    <w:rsid w:val="005340AD"/>
    <w:rsid w:val="00557FC8"/>
    <w:rsid w:val="00571C01"/>
    <w:rsid w:val="00583DB4"/>
    <w:rsid w:val="005A0D6F"/>
    <w:rsid w:val="005B18EC"/>
    <w:rsid w:val="005E374F"/>
    <w:rsid w:val="005F41E5"/>
    <w:rsid w:val="0060694F"/>
    <w:rsid w:val="006145DF"/>
    <w:rsid w:val="0062771B"/>
    <w:rsid w:val="00642BB8"/>
    <w:rsid w:val="006676B5"/>
    <w:rsid w:val="006942C7"/>
    <w:rsid w:val="006A71D8"/>
    <w:rsid w:val="006D27D6"/>
    <w:rsid w:val="006D69A5"/>
    <w:rsid w:val="006E1FDF"/>
    <w:rsid w:val="006E243E"/>
    <w:rsid w:val="006E367F"/>
    <w:rsid w:val="006F706D"/>
    <w:rsid w:val="00727FE3"/>
    <w:rsid w:val="00730B90"/>
    <w:rsid w:val="00735EE4"/>
    <w:rsid w:val="00764F86"/>
    <w:rsid w:val="00782DEB"/>
    <w:rsid w:val="007C1574"/>
    <w:rsid w:val="007C1EE1"/>
    <w:rsid w:val="00803638"/>
    <w:rsid w:val="00806F7E"/>
    <w:rsid w:val="008458D0"/>
    <w:rsid w:val="00860479"/>
    <w:rsid w:val="00876B3D"/>
    <w:rsid w:val="008D0870"/>
    <w:rsid w:val="008F480E"/>
    <w:rsid w:val="009541D0"/>
    <w:rsid w:val="00966B1C"/>
    <w:rsid w:val="009762B7"/>
    <w:rsid w:val="009F270D"/>
    <w:rsid w:val="00A276BA"/>
    <w:rsid w:val="00A41378"/>
    <w:rsid w:val="00A55C6F"/>
    <w:rsid w:val="00AB50DF"/>
    <w:rsid w:val="00AB6E14"/>
    <w:rsid w:val="00B009D8"/>
    <w:rsid w:val="00B02DA3"/>
    <w:rsid w:val="00B13A97"/>
    <w:rsid w:val="00B344B3"/>
    <w:rsid w:val="00B3535E"/>
    <w:rsid w:val="00B53DCC"/>
    <w:rsid w:val="00B65679"/>
    <w:rsid w:val="00B96093"/>
    <w:rsid w:val="00BA66CA"/>
    <w:rsid w:val="00BE3A06"/>
    <w:rsid w:val="00BE3C71"/>
    <w:rsid w:val="00BE580B"/>
    <w:rsid w:val="00BE5EF3"/>
    <w:rsid w:val="00C42D89"/>
    <w:rsid w:val="00C45050"/>
    <w:rsid w:val="00C558B8"/>
    <w:rsid w:val="00C91FEA"/>
    <w:rsid w:val="00CE4C78"/>
    <w:rsid w:val="00D03274"/>
    <w:rsid w:val="00D15D96"/>
    <w:rsid w:val="00D32C3F"/>
    <w:rsid w:val="00D43788"/>
    <w:rsid w:val="00D6708F"/>
    <w:rsid w:val="00D73BC8"/>
    <w:rsid w:val="00D85D0E"/>
    <w:rsid w:val="00D86F55"/>
    <w:rsid w:val="00DF314B"/>
    <w:rsid w:val="00DF3EDA"/>
    <w:rsid w:val="00E10FC8"/>
    <w:rsid w:val="00E12240"/>
    <w:rsid w:val="00E16119"/>
    <w:rsid w:val="00E237D9"/>
    <w:rsid w:val="00E2504D"/>
    <w:rsid w:val="00E41BC3"/>
    <w:rsid w:val="00E61CAC"/>
    <w:rsid w:val="00E77512"/>
    <w:rsid w:val="00EA399B"/>
    <w:rsid w:val="00EA50B6"/>
    <w:rsid w:val="00EA6F3D"/>
    <w:rsid w:val="00EB418A"/>
    <w:rsid w:val="00EE4190"/>
    <w:rsid w:val="00EF1263"/>
    <w:rsid w:val="00EF57B4"/>
    <w:rsid w:val="00EF64B5"/>
    <w:rsid w:val="00F258E6"/>
    <w:rsid w:val="00F6096F"/>
    <w:rsid w:val="00F879E0"/>
    <w:rsid w:val="00FE20F9"/>
    <w:rsid w:val="00FE31A9"/>
    <w:rsid w:val="00FE3D53"/>
    <w:rsid w:val="00FF40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694F"/>
    <w:pPr>
      <w:tabs>
        <w:tab w:val="center" w:pos="4536"/>
        <w:tab w:val="right" w:pos="9072"/>
      </w:tabs>
    </w:pPr>
  </w:style>
  <w:style w:type="character" w:styleId="PageNumber">
    <w:name w:val="page number"/>
    <w:basedOn w:val="DefaultParagraphFont"/>
    <w:rsid w:val="0060694F"/>
  </w:style>
  <w:style w:type="paragraph" w:styleId="Header">
    <w:name w:val="header"/>
    <w:basedOn w:val="Normal"/>
    <w:link w:val="HeaderChar"/>
    <w:unhideWhenUsed/>
    <w:rsid w:val="00860479"/>
    <w:pPr>
      <w:tabs>
        <w:tab w:val="center" w:pos="4536"/>
        <w:tab w:val="right" w:pos="9072"/>
      </w:tabs>
    </w:pPr>
  </w:style>
  <w:style w:type="character" w:customStyle="1" w:styleId="HeaderChar">
    <w:name w:val="Header Char"/>
    <w:basedOn w:val="DefaultParagraphFont"/>
    <w:link w:val="Header"/>
    <w:rsid w:val="00860479"/>
    <w:rPr>
      <w:sz w:val="24"/>
      <w:szCs w:val="24"/>
    </w:rPr>
  </w:style>
  <w:style w:type="paragraph" w:styleId="BalloonText">
    <w:name w:val="Balloon Text"/>
    <w:basedOn w:val="Normal"/>
    <w:link w:val="BalloonTextChar"/>
    <w:uiPriority w:val="99"/>
    <w:semiHidden/>
    <w:unhideWhenUsed/>
    <w:rsid w:val="00642BB8"/>
    <w:rPr>
      <w:rFonts w:ascii="Tahoma" w:hAnsi="Tahoma" w:cs="Tahoma"/>
      <w:sz w:val="16"/>
      <w:szCs w:val="16"/>
    </w:rPr>
  </w:style>
  <w:style w:type="character" w:customStyle="1" w:styleId="BalloonTextChar">
    <w:name w:val="Balloon Text Char"/>
    <w:basedOn w:val="DefaultParagraphFont"/>
    <w:link w:val="BalloonText"/>
    <w:uiPriority w:val="99"/>
    <w:semiHidden/>
    <w:rsid w:val="00642BB8"/>
    <w:rPr>
      <w:rFonts w:ascii="Tahoma" w:hAnsi="Tahoma" w:cs="Tahoma"/>
      <w:sz w:val="16"/>
      <w:szCs w:val="16"/>
    </w:rPr>
  </w:style>
  <w:style w:type="character" w:styleId="Hyperlink">
    <w:name w:val="Hyperlink"/>
    <w:uiPriority w:val="99"/>
    <w:rsid w:val="002E40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694F"/>
    <w:pPr>
      <w:tabs>
        <w:tab w:val="center" w:pos="4536"/>
        <w:tab w:val="right" w:pos="9072"/>
      </w:tabs>
    </w:pPr>
  </w:style>
  <w:style w:type="character" w:styleId="PageNumber">
    <w:name w:val="page number"/>
    <w:basedOn w:val="DefaultParagraphFont"/>
    <w:rsid w:val="0060694F"/>
  </w:style>
  <w:style w:type="paragraph" w:styleId="Header">
    <w:name w:val="header"/>
    <w:basedOn w:val="Normal"/>
    <w:link w:val="HeaderChar"/>
    <w:unhideWhenUsed/>
    <w:rsid w:val="00860479"/>
    <w:pPr>
      <w:tabs>
        <w:tab w:val="center" w:pos="4536"/>
        <w:tab w:val="right" w:pos="9072"/>
      </w:tabs>
    </w:pPr>
  </w:style>
  <w:style w:type="character" w:customStyle="1" w:styleId="HeaderChar">
    <w:name w:val="Header Char"/>
    <w:basedOn w:val="DefaultParagraphFont"/>
    <w:link w:val="Header"/>
    <w:rsid w:val="00860479"/>
    <w:rPr>
      <w:sz w:val="24"/>
      <w:szCs w:val="24"/>
    </w:rPr>
  </w:style>
  <w:style w:type="paragraph" w:styleId="BalloonText">
    <w:name w:val="Balloon Text"/>
    <w:basedOn w:val="Normal"/>
    <w:link w:val="BalloonTextChar"/>
    <w:uiPriority w:val="99"/>
    <w:semiHidden/>
    <w:unhideWhenUsed/>
    <w:rsid w:val="00642BB8"/>
    <w:rPr>
      <w:rFonts w:ascii="Tahoma" w:hAnsi="Tahoma" w:cs="Tahoma"/>
      <w:sz w:val="16"/>
      <w:szCs w:val="16"/>
    </w:rPr>
  </w:style>
  <w:style w:type="character" w:customStyle="1" w:styleId="BalloonTextChar">
    <w:name w:val="Balloon Text Char"/>
    <w:basedOn w:val="DefaultParagraphFont"/>
    <w:link w:val="BalloonText"/>
    <w:uiPriority w:val="99"/>
    <w:semiHidden/>
    <w:rsid w:val="00642BB8"/>
    <w:rPr>
      <w:rFonts w:ascii="Tahoma" w:hAnsi="Tahoma" w:cs="Tahoma"/>
      <w:sz w:val="16"/>
      <w:szCs w:val="16"/>
    </w:rPr>
  </w:style>
  <w:style w:type="character" w:styleId="Hyperlink">
    <w:name w:val="Hyperlink"/>
    <w:uiPriority w:val="99"/>
    <w:rsid w:val="002E40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2" Type="http://schemas.openxmlformats.org/officeDocument/2006/relationships/hyperlink" Target="http://www.abcdar.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16</Pages>
  <Words>7483</Words>
  <Characters>42657</Characters>
  <Application>Microsoft Office Word</Application>
  <DocSecurity>0</DocSecurity>
  <Lines>355</Lines>
  <Paragraphs>100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бг</dc:creator>
  <cp:keywords/>
  <cp:lastModifiedBy>nikola</cp:lastModifiedBy>
  <cp:revision>18</cp:revision>
  <cp:lastPrinted>2015-05-10T12:44:00Z</cp:lastPrinted>
  <dcterms:created xsi:type="dcterms:W3CDTF">2015-05-10T11:03:00Z</dcterms:created>
  <dcterms:modified xsi:type="dcterms:W3CDTF">2015-05-12T21:19:00Z</dcterms:modified>
</cp:coreProperties>
</file>